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10F" w:rsidRPr="004357AF" w:rsidRDefault="001E710F" w:rsidP="001E710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357AF">
        <w:rPr>
          <w:rFonts w:hint="eastAsia"/>
          <w:b/>
          <w:sz w:val="24"/>
          <w:szCs w:val="24"/>
        </w:rPr>
        <w:t xml:space="preserve">石川県立金沢産業技術専門校　</w:t>
      </w:r>
      <w:r w:rsidR="007E69FB">
        <w:rPr>
          <w:rFonts w:hint="eastAsia"/>
          <w:b/>
          <w:sz w:val="24"/>
          <w:szCs w:val="24"/>
        </w:rPr>
        <w:t>２０１９</w:t>
      </w:r>
      <w:r w:rsidRPr="004357AF">
        <w:rPr>
          <w:rFonts w:hint="eastAsia"/>
          <w:b/>
          <w:sz w:val="24"/>
          <w:szCs w:val="24"/>
        </w:rPr>
        <w:t>年度（</w:t>
      </w:r>
      <w:r w:rsidR="007E69FB">
        <w:rPr>
          <w:rFonts w:hint="eastAsia"/>
          <w:b/>
          <w:sz w:val="24"/>
          <w:szCs w:val="24"/>
        </w:rPr>
        <w:t>４</w:t>
      </w:r>
      <w:r>
        <w:rPr>
          <w:rFonts w:hint="eastAsia"/>
          <w:b/>
          <w:sz w:val="24"/>
          <w:szCs w:val="24"/>
        </w:rPr>
        <w:t>～</w:t>
      </w:r>
      <w:r w:rsidR="00101A82">
        <w:rPr>
          <w:rFonts w:hint="eastAsia"/>
          <w:b/>
          <w:sz w:val="24"/>
          <w:szCs w:val="24"/>
        </w:rPr>
        <w:t>９</w:t>
      </w:r>
      <w:r>
        <w:rPr>
          <w:rFonts w:hint="eastAsia"/>
          <w:b/>
          <w:sz w:val="24"/>
          <w:szCs w:val="24"/>
        </w:rPr>
        <w:t>月分</w:t>
      </w:r>
      <w:r w:rsidRPr="004357AF">
        <w:rPr>
          <w:rFonts w:hint="eastAsia"/>
          <w:b/>
          <w:sz w:val="24"/>
          <w:szCs w:val="24"/>
        </w:rPr>
        <w:t>）セミナーご案内</w:t>
      </w:r>
    </w:p>
    <w:p w:rsidR="007E69FB" w:rsidRDefault="007E69FB" w:rsidP="007E69FB">
      <w:pPr>
        <w:rPr>
          <w:b/>
        </w:rPr>
      </w:pPr>
    </w:p>
    <w:p w:rsidR="007E69FB" w:rsidRPr="00203D2C" w:rsidRDefault="007E69FB" w:rsidP="007E69FB">
      <w:pPr>
        <w:rPr>
          <w:b/>
        </w:rPr>
      </w:pPr>
      <w:r w:rsidRPr="003A380F">
        <w:rPr>
          <w:rFonts w:ascii="ＭＳ Ｐ明朝" w:eastAsia="ＭＳ Ｐ明朝" w:hAnsi="ＭＳ Ｐ明朝" w:hint="eastAsia"/>
        </w:rPr>
        <w:t>※講習時間は、いずれのコースも　9:00～16:00です。</w:t>
      </w:r>
    </w:p>
    <w:p w:rsidR="007E69FB" w:rsidRPr="00B02062" w:rsidRDefault="007E69FB" w:rsidP="007E69FB">
      <w:pPr>
        <w:jc w:val="left"/>
        <w:rPr>
          <w:b/>
        </w:rPr>
      </w:pPr>
    </w:p>
    <w:tbl>
      <w:tblPr>
        <w:tblStyle w:val="a6"/>
        <w:tblW w:w="10307" w:type="dxa"/>
        <w:tblLayout w:type="fixed"/>
        <w:tblLook w:val="04A0" w:firstRow="1" w:lastRow="0" w:firstColumn="1" w:lastColumn="0" w:noHBand="0" w:noVBand="1"/>
      </w:tblPr>
      <w:tblGrid>
        <w:gridCol w:w="1209"/>
        <w:gridCol w:w="1132"/>
        <w:gridCol w:w="3107"/>
        <w:gridCol w:w="741"/>
        <w:gridCol w:w="1047"/>
        <w:gridCol w:w="424"/>
        <w:gridCol w:w="425"/>
        <w:gridCol w:w="425"/>
        <w:gridCol w:w="1062"/>
        <w:gridCol w:w="735"/>
      </w:tblGrid>
      <w:tr w:rsidR="007E69FB" w:rsidTr="003E473C">
        <w:trPr>
          <w:gridAfter w:val="8"/>
          <w:wAfter w:w="7966" w:type="dxa"/>
        </w:trPr>
        <w:tc>
          <w:tcPr>
            <w:tcW w:w="2341" w:type="dxa"/>
            <w:gridSpan w:val="2"/>
            <w:shd w:val="clear" w:color="auto" w:fill="00B0F0"/>
            <w:vAlign w:val="center"/>
          </w:tcPr>
          <w:p w:rsidR="007E69FB" w:rsidRPr="00E22F98" w:rsidRDefault="007E69FB" w:rsidP="003E473C">
            <w:pPr>
              <w:spacing w:line="0" w:lineRule="atLeast"/>
              <w:jc w:val="distribute"/>
              <w:rPr>
                <w:rFonts w:ascii="ＭＳ Ｐゴシック" w:hAnsi="ＭＳ Ｐゴシック"/>
                <w:sz w:val="28"/>
                <w:szCs w:val="28"/>
                <w:highlight w:val="yellow"/>
              </w:rPr>
            </w:pPr>
            <w:r w:rsidRPr="00E22F98">
              <w:rPr>
                <w:rFonts w:ascii="ＭＳ Ｐゴシック" w:hAnsi="ＭＳ Ｐゴシック" w:hint="eastAsia"/>
                <w:color w:val="FFFFFF" w:themeColor="background1"/>
                <w:sz w:val="28"/>
                <w:szCs w:val="28"/>
              </w:rPr>
              <w:t>機械系</w:t>
            </w:r>
          </w:p>
        </w:tc>
      </w:tr>
      <w:tr w:rsidR="007E69FB" w:rsidTr="003E473C">
        <w:tc>
          <w:tcPr>
            <w:tcW w:w="1209" w:type="dxa"/>
            <w:vAlign w:val="center"/>
          </w:tcPr>
          <w:p w:rsidR="007E69FB" w:rsidRPr="00C55D53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C55D53">
              <w:rPr>
                <w:rFonts w:ascii="ＭＳ Ｐゴシック" w:hAnsi="ＭＳ Ｐゴシック" w:hint="eastAsia"/>
                <w:sz w:val="16"/>
                <w:szCs w:val="16"/>
              </w:rPr>
              <w:t>コース名</w:t>
            </w:r>
          </w:p>
        </w:tc>
        <w:tc>
          <w:tcPr>
            <w:tcW w:w="4239" w:type="dxa"/>
            <w:gridSpan w:val="2"/>
            <w:vAlign w:val="center"/>
          </w:tcPr>
          <w:p w:rsidR="007E69FB" w:rsidRPr="00C55D53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C55D53">
              <w:rPr>
                <w:rFonts w:ascii="ＭＳ Ｐゴシック" w:hAnsi="ＭＳ Ｐゴシック" w:hint="eastAsia"/>
                <w:sz w:val="16"/>
                <w:szCs w:val="16"/>
              </w:rPr>
              <w:t>講　習　内　容</w:t>
            </w:r>
          </w:p>
        </w:tc>
        <w:tc>
          <w:tcPr>
            <w:tcW w:w="741" w:type="dxa"/>
            <w:vAlign w:val="center"/>
          </w:tcPr>
          <w:p w:rsidR="007E69FB" w:rsidRPr="00C55D53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C55D53">
              <w:rPr>
                <w:rFonts w:ascii="ＭＳ Ｐゴシック" w:hAnsi="ＭＳ Ｐゴシック" w:hint="eastAsia"/>
                <w:sz w:val="16"/>
                <w:szCs w:val="16"/>
              </w:rPr>
              <w:t>申込</w:t>
            </w:r>
          </w:p>
          <w:p w:rsidR="007E69FB" w:rsidRPr="00C55D53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C55D53">
              <w:rPr>
                <w:rFonts w:ascii="ＭＳ Ｐゴシック" w:hAnsi="ＭＳ Ｐゴシック" w:hint="eastAsia"/>
                <w:sz w:val="16"/>
                <w:szCs w:val="16"/>
              </w:rPr>
              <w:t>締切日</w:t>
            </w:r>
          </w:p>
        </w:tc>
        <w:tc>
          <w:tcPr>
            <w:tcW w:w="1047" w:type="dxa"/>
            <w:vAlign w:val="center"/>
          </w:tcPr>
          <w:p w:rsidR="007E69FB" w:rsidRPr="00C55D53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C55D53">
              <w:rPr>
                <w:rFonts w:ascii="ＭＳ Ｐゴシック" w:hAnsi="ＭＳ Ｐゴシック" w:hint="eastAsia"/>
                <w:sz w:val="16"/>
                <w:szCs w:val="16"/>
              </w:rPr>
              <w:t>実施日程</w:t>
            </w:r>
          </w:p>
        </w:tc>
        <w:tc>
          <w:tcPr>
            <w:tcW w:w="424" w:type="dxa"/>
            <w:vAlign w:val="center"/>
          </w:tcPr>
          <w:p w:rsidR="007E69FB" w:rsidRPr="00C55D53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C55D53">
              <w:rPr>
                <w:rFonts w:ascii="ＭＳ Ｐゴシック" w:hAnsi="ＭＳ Ｐゴシック" w:hint="eastAsia"/>
                <w:sz w:val="16"/>
                <w:szCs w:val="16"/>
              </w:rPr>
              <w:t>定員</w:t>
            </w:r>
          </w:p>
        </w:tc>
        <w:tc>
          <w:tcPr>
            <w:tcW w:w="425" w:type="dxa"/>
            <w:vAlign w:val="center"/>
          </w:tcPr>
          <w:p w:rsidR="007E69FB" w:rsidRPr="00C55D53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C55D53">
              <w:rPr>
                <w:rFonts w:ascii="ＭＳ Ｐゴシック" w:hAnsi="ＭＳ Ｐゴシック" w:hint="eastAsia"/>
                <w:sz w:val="16"/>
                <w:szCs w:val="16"/>
              </w:rPr>
              <w:t>時間</w:t>
            </w:r>
          </w:p>
        </w:tc>
        <w:tc>
          <w:tcPr>
            <w:tcW w:w="425" w:type="dxa"/>
            <w:vAlign w:val="center"/>
          </w:tcPr>
          <w:p w:rsidR="007E69FB" w:rsidRPr="00C55D53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C55D53">
              <w:rPr>
                <w:rFonts w:ascii="ＭＳ Ｐゴシック" w:hAnsi="ＭＳ Ｐゴシック" w:hint="eastAsia"/>
                <w:sz w:val="16"/>
                <w:szCs w:val="16"/>
              </w:rPr>
              <w:t>日数</w:t>
            </w:r>
          </w:p>
        </w:tc>
        <w:tc>
          <w:tcPr>
            <w:tcW w:w="1797" w:type="dxa"/>
            <w:gridSpan w:val="2"/>
            <w:vAlign w:val="center"/>
          </w:tcPr>
          <w:p w:rsidR="007E69FB" w:rsidRPr="00C55D53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</w:rPr>
            </w:pPr>
            <w:r w:rsidRPr="00C55D53">
              <w:rPr>
                <w:rFonts w:ascii="ＭＳ Ｐゴシック" w:hAnsi="ＭＳ Ｐゴシック" w:hint="eastAsia"/>
                <w:sz w:val="16"/>
                <w:szCs w:val="16"/>
              </w:rPr>
              <w:t>費　用</w:t>
            </w:r>
          </w:p>
        </w:tc>
      </w:tr>
      <w:tr w:rsidR="007E69FB" w:rsidRPr="009E1993" w:rsidTr="003E473C">
        <w:trPr>
          <w:trHeight w:val="227"/>
        </w:trPr>
        <w:tc>
          <w:tcPr>
            <w:tcW w:w="1209" w:type="dxa"/>
            <w:vMerge w:val="restart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機械製図</w:t>
            </w:r>
          </w:p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M001A</w:t>
            </w:r>
          </w:p>
        </w:tc>
        <w:tc>
          <w:tcPr>
            <w:tcW w:w="4239" w:type="dxa"/>
            <w:gridSpan w:val="2"/>
            <w:vMerge w:val="restart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機械図面を読むために必要な知識を習得します。</w:t>
            </w:r>
          </w:p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対象者：製造現場において、機械加工・機械製図に初めて従事される方。</w:t>
            </w:r>
          </w:p>
        </w:tc>
        <w:tc>
          <w:tcPr>
            <w:tcW w:w="741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3/20</w:t>
            </w:r>
          </w:p>
        </w:tc>
        <w:tc>
          <w:tcPr>
            <w:tcW w:w="1047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4/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01078E">
              <w:rPr>
                <w:rFonts w:ascii="ＭＳ Ｐゴシック" w:hAnsi="ＭＳ Ｐゴシック" w:hint="eastAsia"/>
                <w:b/>
                <w:sz w:val="16"/>
                <w:szCs w:val="16"/>
              </w:rPr>
              <w:t>～</w:t>
            </w:r>
          </w:p>
          <w:p w:rsidR="007E69FB" w:rsidRPr="00C55D53" w:rsidRDefault="007E69FB" w:rsidP="003E473C">
            <w:pPr>
              <w:spacing w:line="0" w:lineRule="atLeast"/>
              <w:jc w:val="center"/>
              <w:rPr>
                <w:b/>
                <w:sz w:val="14"/>
                <w:szCs w:val="14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4/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4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2,460</w:t>
            </w:r>
          </w:p>
        </w:tc>
      </w:tr>
      <w:tr w:rsidR="007E69FB" w:rsidRPr="009E1993" w:rsidTr="003E473C">
        <w:trPr>
          <w:trHeight w:val="227"/>
        </w:trPr>
        <w:tc>
          <w:tcPr>
            <w:tcW w:w="1209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7E69FB" w:rsidRPr="0001078E" w:rsidRDefault="007E69FB" w:rsidP="003E473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7E69FB" w:rsidRPr="009E1993" w:rsidRDefault="007E69FB" w:rsidP="003E473C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047" w:type="dxa"/>
            <w:vMerge/>
          </w:tcPr>
          <w:p w:rsidR="007E69FB" w:rsidRPr="009E1993" w:rsidRDefault="007E69FB" w:rsidP="003E473C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424" w:type="dxa"/>
            <w:vMerge/>
          </w:tcPr>
          <w:p w:rsidR="007E69FB" w:rsidRPr="009E1993" w:rsidRDefault="007E69FB" w:rsidP="003E473C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7E69FB" w:rsidRPr="009E1993" w:rsidRDefault="007E69FB" w:rsidP="003E473C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7E69FB" w:rsidRPr="009E1993" w:rsidRDefault="007E69FB" w:rsidP="003E473C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7E69FB" w:rsidRPr="009E1993" w:rsidTr="003E473C">
        <w:trPr>
          <w:trHeight w:val="227"/>
        </w:trPr>
        <w:tc>
          <w:tcPr>
            <w:tcW w:w="1209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7E69FB" w:rsidRPr="0001078E" w:rsidRDefault="007E69FB" w:rsidP="003E473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7E69FB" w:rsidRPr="009E1993" w:rsidRDefault="007E69FB" w:rsidP="003E473C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047" w:type="dxa"/>
            <w:vMerge/>
          </w:tcPr>
          <w:p w:rsidR="007E69FB" w:rsidRPr="009E1993" w:rsidRDefault="007E69FB" w:rsidP="003E473C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424" w:type="dxa"/>
            <w:vMerge/>
          </w:tcPr>
          <w:p w:rsidR="007E69FB" w:rsidRPr="009E1993" w:rsidRDefault="007E69FB" w:rsidP="003E473C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7E69FB" w:rsidRPr="009E1993" w:rsidRDefault="007E69FB" w:rsidP="003E473C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7E69FB" w:rsidRPr="009E1993" w:rsidRDefault="007E69FB" w:rsidP="003E473C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2,700</w:t>
            </w:r>
          </w:p>
        </w:tc>
      </w:tr>
      <w:tr w:rsidR="007E69FB" w:rsidRPr="009E1993" w:rsidTr="003E473C">
        <w:tc>
          <w:tcPr>
            <w:tcW w:w="1209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7E69FB" w:rsidRPr="0001078E" w:rsidRDefault="007E69FB" w:rsidP="003E473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7E69FB" w:rsidRPr="009E1993" w:rsidRDefault="007E69FB" w:rsidP="003E473C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047" w:type="dxa"/>
            <w:vMerge/>
          </w:tcPr>
          <w:p w:rsidR="007E69FB" w:rsidRPr="009E1993" w:rsidRDefault="007E69FB" w:rsidP="003E473C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424" w:type="dxa"/>
            <w:vMerge/>
          </w:tcPr>
          <w:p w:rsidR="007E69FB" w:rsidRPr="009E1993" w:rsidRDefault="007E69FB" w:rsidP="003E473C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7E69FB" w:rsidRPr="009E1993" w:rsidRDefault="007E69FB" w:rsidP="003E473C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7E69FB" w:rsidRPr="009E1993" w:rsidRDefault="007E69FB" w:rsidP="003E473C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01078E">
              <w:rPr>
                <w:rFonts w:hint="eastAsia"/>
                <w:b/>
                <w:i/>
                <w:sz w:val="16"/>
                <w:szCs w:val="16"/>
              </w:rPr>
              <w:t>5,160</w:t>
            </w:r>
          </w:p>
        </w:tc>
      </w:tr>
      <w:tr w:rsidR="007E69FB" w:rsidRPr="009E1993" w:rsidTr="003E473C">
        <w:trPr>
          <w:trHeight w:val="227"/>
        </w:trPr>
        <w:tc>
          <w:tcPr>
            <w:tcW w:w="1209" w:type="dxa"/>
            <w:vMerge w:val="restart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測定</w:t>
            </w:r>
          </w:p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M002A</w:t>
            </w:r>
          </w:p>
        </w:tc>
        <w:tc>
          <w:tcPr>
            <w:tcW w:w="4239" w:type="dxa"/>
            <w:gridSpan w:val="2"/>
            <w:vMerge w:val="restart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測定に必要な知識と技能を習得します。</w:t>
            </w:r>
          </w:p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対象者：製造現場において、測定・検査作業に初めて従事される方。</w:t>
            </w:r>
          </w:p>
        </w:tc>
        <w:tc>
          <w:tcPr>
            <w:tcW w:w="741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3/2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047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4/</w:t>
            </w:r>
            <w:r>
              <w:rPr>
                <w:b/>
                <w:sz w:val="16"/>
                <w:szCs w:val="16"/>
              </w:rPr>
              <w:t>9</w:t>
            </w:r>
            <w:r w:rsidRPr="0001078E">
              <w:rPr>
                <w:rFonts w:hint="eastAsia"/>
                <w:b/>
                <w:sz w:val="16"/>
                <w:szCs w:val="16"/>
              </w:rPr>
              <w:t>～</w:t>
            </w:r>
          </w:p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4/1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4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2,460</w:t>
            </w:r>
          </w:p>
        </w:tc>
      </w:tr>
      <w:tr w:rsidR="007E69FB" w:rsidRPr="009E1993" w:rsidTr="003E473C">
        <w:trPr>
          <w:trHeight w:val="227"/>
        </w:trPr>
        <w:tc>
          <w:tcPr>
            <w:tcW w:w="1209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7E69FB" w:rsidRPr="0001078E" w:rsidRDefault="007E69FB" w:rsidP="003E473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7E69FB" w:rsidRPr="009E1993" w:rsidTr="003E473C">
        <w:trPr>
          <w:trHeight w:val="227"/>
        </w:trPr>
        <w:tc>
          <w:tcPr>
            <w:tcW w:w="1209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7E69FB" w:rsidRPr="0001078E" w:rsidRDefault="007E69FB" w:rsidP="003E473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1,836</w:t>
            </w:r>
          </w:p>
        </w:tc>
      </w:tr>
      <w:tr w:rsidR="007E69FB" w:rsidRPr="009E1993" w:rsidTr="003E473C">
        <w:tc>
          <w:tcPr>
            <w:tcW w:w="1209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7E69FB" w:rsidRPr="0001078E" w:rsidRDefault="007E69FB" w:rsidP="003E473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01078E">
              <w:rPr>
                <w:rFonts w:hint="eastAsia"/>
                <w:b/>
                <w:i/>
                <w:sz w:val="16"/>
                <w:szCs w:val="16"/>
              </w:rPr>
              <w:t>4,296</w:t>
            </w:r>
          </w:p>
        </w:tc>
      </w:tr>
      <w:tr w:rsidR="007E69FB" w:rsidRPr="009E1993" w:rsidTr="003E473C">
        <w:trPr>
          <w:trHeight w:val="227"/>
        </w:trPr>
        <w:tc>
          <w:tcPr>
            <w:tcW w:w="1209" w:type="dxa"/>
            <w:vMerge w:val="restart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旋盤</w:t>
            </w:r>
          </w:p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M003A</w:t>
            </w:r>
          </w:p>
        </w:tc>
        <w:tc>
          <w:tcPr>
            <w:tcW w:w="4239" w:type="dxa"/>
            <w:gridSpan w:val="2"/>
            <w:vMerge w:val="restart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切削理論や旋盤加工技術を習得します。</w:t>
            </w:r>
          </w:p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対象者：製造現場において、旋盤加工作業に初めて従事される方。</w:t>
            </w:r>
          </w:p>
        </w:tc>
        <w:tc>
          <w:tcPr>
            <w:tcW w:w="741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4/3</w:t>
            </w:r>
          </w:p>
        </w:tc>
        <w:tc>
          <w:tcPr>
            <w:tcW w:w="1047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4/1</w:t>
            </w:r>
            <w:r>
              <w:rPr>
                <w:b/>
                <w:sz w:val="16"/>
                <w:szCs w:val="16"/>
              </w:rPr>
              <w:t>7</w:t>
            </w:r>
            <w:r w:rsidRPr="0001078E">
              <w:rPr>
                <w:rFonts w:hint="eastAsia"/>
                <w:b/>
                <w:sz w:val="16"/>
                <w:szCs w:val="16"/>
              </w:rPr>
              <w:t>～</w:t>
            </w:r>
          </w:p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4/</w:t>
            </w: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424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2,460</w:t>
            </w:r>
          </w:p>
        </w:tc>
      </w:tr>
      <w:tr w:rsidR="007E69FB" w:rsidRPr="009E1993" w:rsidTr="003E473C">
        <w:trPr>
          <w:trHeight w:val="227"/>
        </w:trPr>
        <w:tc>
          <w:tcPr>
            <w:tcW w:w="1209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7,200</w:t>
            </w:r>
          </w:p>
        </w:tc>
      </w:tr>
      <w:tr w:rsidR="007E69FB" w:rsidRPr="009E1993" w:rsidTr="003E473C">
        <w:trPr>
          <w:trHeight w:val="227"/>
        </w:trPr>
        <w:tc>
          <w:tcPr>
            <w:tcW w:w="1209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1,728</w:t>
            </w:r>
          </w:p>
        </w:tc>
      </w:tr>
      <w:tr w:rsidR="007E69FB" w:rsidRPr="009E1993" w:rsidTr="003E473C">
        <w:tc>
          <w:tcPr>
            <w:tcW w:w="1209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01078E">
              <w:rPr>
                <w:rFonts w:hint="eastAsia"/>
                <w:b/>
                <w:i/>
                <w:sz w:val="16"/>
                <w:szCs w:val="16"/>
              </w:rPr>
              <w:t>11,388</w:t>
            </w:r>
          </w:p>
        </w:tc>
      </w:tr>
      <w:tr w:rsidR="007E69FB" w:rsidRPr="009E1993" w:rsidTr="003E473C">
        <w:tc>
          <w:tcPr>
            <w:tcW w:w="1209" w:type="dxa"/>
            <w:vMerge w:val="restart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7E69FB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フライス</w:t>
            </w: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盤</w:t>
            </w:r>
          </w:p>
          <w:p w:rsidR="007E69FB" w:rsidRPr="0001078E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M0</w:t>
            </w:r>
            <w:r>
              <w:rPr>
                <w:sz w:val="16"/>
                <w:szCs w:val="16"/>
              </w:rPr>
              <w:t>15</w:t>
            </w:r>
            <w:r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4239" w:type="dxa"/>
            <w:gridSpan w:val="2"/>
            <w:vMerge w:val="restart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切削理論や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フライス</w:t>
            </w: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盤加工技術を習得します。</w:t>
            </w:r>
          </w:p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対象者：製造現場において、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フライス</w:t>
            </w: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盤加工作業に初めて従事される方。</w:t>
            </w:r>
          </w:p>
        </w:tc>
        <w:tc>
          <w:tcPr>
            <w:tcW w:w="741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4/25</w:t>
            </w:r>
          </w:p>
        </w:tc>
        <w:tc>
          <w:tcPr>
            <w:tcW w:w="1047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01078E">
              <w:rPr>
                <w:rFonts w:hint="eastAsia"/>
                <w:b/>
                <w:sz w:val="16"/>
                <w:szCs w:val="16"/>
              </w:rPr>
              <w:t>/1</w:t>
            </w:r>
            <w:r>
              <w:rPr>
                <w:b/>
                <w:sz w:val="16"/>
                <w:szCs w:val="16"/>
              </w:rPr>
              <w:t>5</w:t>
            </w:r>
            <w:r w:rsidRPr="0001078E">
              <w:rPr>
                <w:rFonts w:hint="eastAsia"/>
                <w:b/>
                <w:sz w:val="16"/>
                <w:szCs w:val="16"/>
              </w:rPr>
              <w:t>～</w:t>
            </w:r>
          </w:p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01078E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4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2,460</w:t>
            </w:r>
          </w:p>
        </w:tc>
      </w:tr>
      <w:tr w:rsidR="007E69FB" w:rsidRPr="009E1993" w:rsidTr="003E473C">
        <w:tc>
          <w:tcPr>
            <w:tcW w:w="1209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</w:t>
            </w:r>
            <w:r w:rsidRPr="0001078E">
              <w:rPr>
                <w:rFonts w:hint="eastAsia"/>
                <w:b/>
                <w:sz w:val="16"/>
                <w:szCs w:val="16"/>
              </w:rPr>
              <w:t>,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01078E">
              <w:rPr>
                <w:rFonts w:hint="eastAsia"/>
                <w:b/>
                <w:sz w:val="16"/>
                <w:szCs w:val="16"/>
              </w:rPr>
              <w:t>00</w:t>
            </w:r>
          </w:p>
        </w:tc>
      </w:tr>
      <w:tr w:rsidR="007E69FB" w:rsidRPr="009E1993" w:rsidTr="003E473C">
        <w:tc>
          <w:tcPr>
            <w:tcW w:w="1209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1,</w:t>
            </w:r>
            <w:r>
              <w:rPr>
                <w:b/>
                <w:sz w:val="16"/>
                <w:szCs w:val="16"/>
              </w:rPr>
              <w:t>836</w:t>
            </w:r>
          </w:p>
        </w:tc>
      </w:tr>
      <w:tr w:rsidR="007E69FB" w:rsidRPr="009E1993" w:rsidTr="003E473C">
        <w:tc>
          <w:tcPr>
            <w:tcW w:w="1209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rFonts w:hint="eastAsia"/>
                <w:b/>
                <w:i/>
                <w:sz w:val="16"/>
                <w:szCs w:val="16"/>
              </w:rPr>
              <w:t>9</w:t>
            </w:r>
            <w:r w:rsidRPr="0001078E">
              <w:rPr>
                <w:rFonts w:hint="eastAsia"/>
                <w:b/>
                <w:i/>
                <w:sz w:val="16"/>
                <w:szCs w:val="16"/>
              </w:rPr>
              <w:t>,</w:t>
            </w:r>
            <w:r>
              <w:rPr>
                <w:rFonts w:hint="eastAsia"/>
                <w:b/>
                <w:i/>
                <w:sz w:val="16"/>
                <w:szCs w:val="16"/>
              </w:rPr>
              <w:t>296</w:t>
            </w:r>
          </w:p>
        </w:tc>
      </w:tr>
      <w:tr w:rsidR="007E69FB" w:rsidRPr="009E1993" w:rsidTr="003E473C">
        <w:trPr>
          <w:trHeight w:val="227"/>
        </w:trPr>
        <w:tc>
          <w:tcPr>
            <w:tcW w:w="1209" w:type="dxa"/>
            <w:vMerge w:val="restart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B4450A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NC</w:t>
            </w: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旋盤</w:t>
            </w:r>
            <w:r w:rsidR="00B4450A">
              <w:rPr>
                <w:rFonts w:ascii="ＭＳ Ｐゴシック" w:hAnsi="ＭＳ Ｐゴシック" w:hint="eastAsia"/>
                <w:sz w:val="16"/>
                <w:szCs w:val="16"/>
              </w:rPr>
              <w:t xml:space="preserve">　</w:t>
            </w:r>
          </w:p>
          <w:p w:rsidR="007E69FB" w:rsidRPr="0001078E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プログラミング</w:t>
            </w:r>
          </w:p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M00</w:t>
            </w:r>
            <w:r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4239" w:type="dxa"/>
            <w:gridSpan w:val="2"/>
            <w:vMerge w:val="restart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ＮＣ旋盤の基礎的なプログラミングを習得します。</w:t>
            </w:r>
          </w:p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対象者：製造現場において、</w:t>
            </w: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NC</w:t>
            </w: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旋盤加工作業に初めて従事される方。</w:t>
            </w:r>
          </w:p>
        </w:tc>
        <w:tc>
          <w:tcPr>
            <w:tcW w:w="741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5/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047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01078E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20</w:t>
            </w:r>
            <w:r w:rsidRPr="0001078E">
              <w:rPr>
                <w:rFonts w:hint="eastAsia"/>
                <w:b/>
                <w:sz w:val="16"/>
                <w:szCs w:val="16"/>
              </w:rPr>
              <w:t>～</w:t>
            </w:r>
          </w:p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01078E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2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424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righ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2,460</w:t>
            </w:r>
          </w:p>
        </w:tc>
      </w:tr>
      <w:tr w:rsidR="007E69FB" w:rsidRPr="009E1993" w:rsidTr="003E473C">
        <w:trPr>
          <w:trHeight w:val="227"/>
        </w:trPr>
        <w:tc>
          <w:tcPr>
            <w:tcW w:w="1209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7E69FB" w:rsidRPr="009E1993" w:rsidTr="003E473C">
        <w:trPr>
          <w:trHeight w:val="227"/>
        </w:trPr>
        <w:tc>
          <w:tcPr>
            <w:tcW w:w="1209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01078E">
              <w:rPr>
                <w:rFonts w:hint="eastAsia"/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160</w:t>
            </w:r>
          </w:p>
        </w:tc>
      </w:tr>
      <w:tr w:rsidR="007E69FB" w:rsidRPr="009E1993" w:rsidTr="003E473C">
        <w:tc>
          <w:tcPr>
            <w:tcW w:w="1209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01078E">
              <w:rPr>
                <w:rFonts w:hint="eastAsia"/>
                <w:b/>
                <w:i/>
                <w:sz w:val="16"/>
                <w:szCs w:val="16"/>
              </w:rPr>
              <w:t>4,</w:t>
            </w:r>
            <w:r>
              <w:rPr>
                <w:b/>
                <w:i/>
                <w:sz w:val="16"/>
                <w:szCs w:val="16"/>
              </w:rPr>
              <w:t>620</w:t>
            </w:r>
          </w:p>
        </w:tc>
      </w:tr>
      <w:tr w:rsidR="007E69FB" w:rsidRPr="009E1993" w:rsidTr="003E473C">
        <w:trPr>
          <w:trHeight w:val="227"/>
        </w:trPr>
        <w:tc>
          <w:tcPr>
            <w:tcW w:w="1209" w:type="dxa"/>
            <w:vMerge w:val="restart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7E69FB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NC</w:t>
            </w: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旋盤</w:t>
            </w:r>
          </w:p>
          <w:p w:rsidR="007E69FB" w:rsidRPr="0001078E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課題実習</w:t>
            </w:r>
          </w:p>
          <w:p w:rsidR="007E69FB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M00</w:t>
            </w: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4239" w:type="dxa"/>
            <w:gridSpan w:val="2"/>
            <w:vMerge w:val="restart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ＮＣプログラム及び各種補正値の有効な活用方法について、加工実習を通じて習得します。</w:t>
            </w:r>
          </w:p>
          <w:p w:rsidR="007E69FB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対象者：</w:t>
            </w: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NC</w:t>
            </w: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旋盤基礎プログラミングコースの修了者。</w:t>
            </w:r>
          </w:p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使用機器等：中村留</w:t>
            </w:r>
            <w:r w:rsidRPr="00543B44">
              <w:rPr>
                <w:rFonts w:ascii="ＭＳ Ｐゴシック" w:hAnsi="ＭＳ Ｐゴシック" w:hint="eastAsia"/>
                <w:sz w:val="16"/>
                <w:szCs w:val="16"/>
              </w:rPr>
              <w:t xml:space="preserve"> </w:t>
            </w:r>
            <w:r w:rsidRPr="00543B44">
              <w:rPr>
                <w:rFonts w:ascii="ＭＳ Ｐゴシック" w:hAnsi="ＭＳ Ｐゴシック"/>
                <w:sz w:val="16"/>
                <w:szCs w:val="16"/>
              </w:rPr>
              <w:t>SC-250</w:t>
            </w:r>
            <w:r w:rsidRPr="00543B44">
              <w:rPr>
                <w:rFonts w:ascii="ＭＳ Ｐゴシック" w:hAnsi="ＭＳ Ｐゴシック" w:hint="eastAsia"/>
                <w:sz w:val="16"/>
                <w:szCs w:val="16"/>
              </w:rPr>
              <w:t>(FANUC)</w:t>
            </w:r>
          </w:p>
        </w:tc>
        <w:tc>
          <w:tcPr>
            <w:tcW w:w="741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5/</w:t>
            </w: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47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01078E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27</w:t>
            </w:r>
            <w:r w:rsidRPr="0001078E">
              <w:rPr>
                <w:rFonts w:hint="eastAsia"/>
                <w:b/>
                <w:sz w:val="16"/>
                <w:szCs w:val="16"/>
              </w:rPr>
              <w:t>～</w:t>
            </w:r>
          </w:p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01078E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424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righ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2,460</w:t>
            </w:r>
          </w:p>
        </w:tc>
      </w:tr>
      <w:tr w:rsidR="007E69FB" w:rsidRPr="009E1993" w:rsidTr="003E473C">
        <w:trPr>
          <w:trHeight w:val="227"/>
        </w:trPr>
        <w:tc>
          <w:tcPr>
            <w:tcW w:w="1209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3,600</w:t>
            </w:r>
          </w:p>
        </w:tc>
      </w:tr>
      <w:tr w:rsidR="007E69FB" w:rsidRPr="009E1993" w:rsidTr="003E473C">
        <w:trPr>
          <w:trHeight w:val="227"/>
        </w:trPr>
        <w:tc>
          <w:tcPr>
            <w:tcW w:w="1209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7E69FB" w:rsidRPr="009E1993" w:rsidTr="003E473C">
        <w:tc>
          <w:tcPr>
            <w:tcW w:w="1209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01078E">
              <w:rPr>
                <w:rFonts w:hint="eastAsia"/>
                <w:b/>
                <w:i/>
                <w:sz w:val="16"/>
                <w:szCs w:val="16"/>
              </w:rPr>
              <w:t>6,060</w:t>
            </w:r>
          </w:p>
        </w:tc>
      </w:tr>
      <w:tr w:rsidR="007E69FB" w:rsidRPr="009E1993" w:rsidTr="003E473C">
        <w:trPr>
          <w:trHeight w:val="227"/>
        </w:trPr>
        <w:tc>
          <w:tcPr>
            <w:tcW w:w="1209" w:type="dxa"/>
            <w:vMerge w:val="restart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ドリル切削・</w:t>
            </w:r>
          </w:p>
          <w:p w:rsidR="007E69FB" w:rsidRPr="0001078E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研削</w:t>
            </w:r>
          </w:p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M014A</w:t>
            </w:r>
          </w:p>
        </w:tc>
        <w:tc>
          <w:tcPr>
            <w:tcW w:w="4239" w:type="dxa"/>
            <w:gridSpan w:val="2"/>
            <w:vMerge w:val="restart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ドリル加工の切削理論とドリル研削の方法について、加工実習を通じて習得します。</w:t>
            </w:r>
          </w:p>
          <w:p w:rsidR="007E69FB" w:rsidRPr="0001078E" w:rsidRDefault="007E69FB" w:rsidP="003E473C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対象者：製造現場において、ドリル加工作業に初めて従事される方。</w:t>
            </w:r>
          </w:p>
        </w:tc>
        <w:tc>
          <w:tcPr>
            <w:tcW w:w="741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01078E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47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01078E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24</w:t>
            </w:r>
            <w:r w:rsidRPr="0001078E">
              <w:rPr>
                <w:rFonts w:hint="eastAsia"/>
                <w:b/>
                <w:sz w:val="16"/>
                <w:szCs w:val="16"/>
              </w:rPr>
              <w:t>～</w:t>
            </w:r>
          </w:p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01078E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24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1,640</w:t>
            </w:r>
          </w:p>
        </w:tc>
      </w:tr>
      <w:tr w:rsidR="007E69FB" w:rsidRPr="009E1993" w:rsidTr="003E473C">
        <w:trPr>
          <w:trHeight w:val="227"/>
        </w:trPr>
        <w:tc>
          <w:tcPr>
            <w:tcW w:w="1209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7E69FB" w:rsidRPr="009E1993" w:rsidTr="003E473C">
        <w:trPr>
          <w:trHeight w:val="227"/>
        </w:trPr>
        <w:tc>
          <w:tcPr>
            <w:tcW w:w="1209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7E69FB" w:rsidRPr="009E1993" w:rsidTr="003E473C">
        <w:tc>
          <w:tcPr>
            <w:tcW w:w="1209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01078E">
              <w:rPr>
                <w:rFonts w:hint="eastAsia"/>
                <w:b/>
                <w:i/>
                <w:sz w:val="16"/>
                <w:szCs w:val="16"/>
              </w:rPr>
              <w:t>1,640</w:t>
            </w:r>
          </w:p>
        </w:tc>
      </w:tr>
      <w:tr w:rsidR="007E69FB" w:rsidRPr="009E1993" w:rsidTr="003E473C">
        <w:trPr>
          <w:trHeight w:val="227"/>
        </w:trPr>
        <w:tc>
          <w:tcPr>
            <w:tcW w:w="1209" w:type="dxa"/>
            <w:vMerge w:val="restart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熱処理</w:t>
            </w:r>
          </w:p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M010A</w:t>
            </w:r>
          </w:p>
        </w:tc>
        <w:tc>
          <w:tcPr>
            <w:tcW w:w="4239" w:type="dxa"/>
            <w:gridSpan w:val="2"/>
            <w:vMerge w:val="restart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熱処理の目的、役割、手段などの基本を学びます。</w:t>
            </w:r>
          </w:p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対象者：製造現場において、熱処理作業を初めて学ぶ方。</w:t>
            </w:r>
          </w:p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7/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47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7/2</w:t>
            </w:r>
            <w:r>
              <w:rPr>
                <w:b/>
                <w:sz w:val="16"/>
                <w:szCs w:val="16"/>
              </w:rPr>
              <w:t>2</w:t>
            </w:r>
            <w:r w:rsidRPr="0001078E">
              <w:rPr>
                <w:rFonts w:hint="eastAsia"/>
                <w:b/>
                <w:sz w:val="16"/>
                <w:szCs w:val="16"/>
              </w:rPr>
              <w:t>～</w:t>
            </w:r>
          </w:p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7/2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4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1,640</w:t>
            </w:r>
          </w:p>
        </w:tc>
      </w:tr>
      <w:tr w:rsidR="007E69FB" w:rsidRPr="009E1993" w:rsidTr="003E473C">
        <w:trPr>
          <w:trHeight w:val="227"/>
        </w:trPr>
        <w:tc>
          <w:tcPr>
            <w:tcW w:w="1209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7E69FB" w:rsidRPr="009E1993" w:rsidTr="003E473C">
        <w:trPr>
          <w:trHeight w:val="227"/>
        </w:trPr>
        <w:tc>
          <w:tcPr>
            <w:tcW w:w="1209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7E69FB" w:rsidRPr="009E1993" w:rsidTr="003E473C">
        <w:tc>
          <w:tcPr>
            <w:tcW w:w="1209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01078E">
              <w:rPr>
                <w:rFonts w:hint="eastAsia"/>
                <w:b/>
                <w:i/>
                <w:sz w:val="16"/>
                <w:szCs w:val="16"/>
              </w:rPr>
              <w:t>1,640</w:t>
            </w:r>
          </w:p>
        </w:tc>
      </w:tr>
      <w:tr w:rsidR="007E69FB" w:rsidRPr="0013348F" w:rsidTr="003E473C">
        <w:trPr>
          <w:trHeight w:val="227"/>
        </w:trPr>
        <w:tc>
          <w:tcPr>
            <w:tcW w:w="1209" w:type="dxa"/>
            <w:vMerge w:val="restart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機械</w:t>
            </w: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CAD</w:t>
            </w:r>
          </w:p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7E69FB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【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木</w:t>
            </w: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曜日】</w:t>
            </w:r>
          </w:p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M013A</w:t>
            </w:r>
          </w:p>
        </w:tc>
        <w:tc>
          <w:tcPr>
            <w:tcW w:w="4239" w:type="dxa"/>
            <w:gridSpan w:val="2"/>
            <w:vMerge w:val="restart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proofErr w:type="spellStart"/>
            <w:r w:rsidRPr="0001078E">
              <w:rPr>
                <w:rFonts w:ascii="ＭＳ Ｐゴシック" w:hAnsi="ＭＳ Ｐゴシック"/>
                <w:sz w:val="16"/>
                <w:szCs w:val="16"/>
              </w:rPr>
              <w:t>Solidworks</w:t>
            </w:r>
            <w:proofErr w:type="spellEnd"/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 xml:space="preserve"> 2016 </w:t>
            </w: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（３次元</w:t>
            </w: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CAD</w:t>
            </w: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）の基本操作を習得します。</w:t>
            </w:r>
          </w:p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対象者：</w:t>
            </w: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Windows</w:t>
            </w: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の基本操作ができる方。（機械製図の基礎知識があると理解しやすい）</w:t>
            </w:r>
          </w:p>
        </w:tc>
        <w:tc>
          <w:tcPr>
            <w:tcW w:w="741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7/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47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8/</w:t>
            </w:r>
            <w:r>
              <w:rPr>
                <w:b/>
                <w:sz w:val="16"/>
                <w:szCs w:val="16"/>
              </w:rPr>
              <w:t xml:space="preserve">1  </w:t>
            </w:r>
            <w:r w:rsidRPr="0001078E">
              <w:rPr>
                <w:rFonts w:hint="eastAsia"/>
                <w:b/>
                <w:sz w:val="16"/>
                <w:szCs w:val="16"/>
              </w:rPr>
              <w:t>8/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24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7E69FB" w:rsidRPr="0001078E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1,640</w:t>
            </w:r>
          </w:p>
        </w:tc>
      </w:tr>
      <w:tr w:rsidR="007E69FB" w:rsidRPr="0013348F" w:rsidTr="003E473C">
        <w:trPr>
          <w:trHeight w:val="227"/>
        </w:trPr>
        <w:tc>
          <w:tcPr>
            <w:tcW w:w="1209" w:type="dxa"/>
            <w:vMerge/>
          </w:tcPr>
          <w:p w:rsidR="007E69FB" w:rsidRPr="009E1993" w:rsidRDefault="007E69FB" w:rsidP="003E473C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39" w:type="dxa"/>
            <w:gridSpan w:val="2"/>
            <w:vMerge/>
          </w:tcPr>
          <w:p w:rsidR="007E69FB" w:rsidRPr="009E1993" w:rsidRDefault="007E69FB" w:rsidP="003E473C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741" w:type="dxa"/>
            <w:vMerge/>
          </w:tcPr>
          <w:p w:rsidR="007E69FB" w:rsidRPr="009E1993" w:rsidRDefault="007E69FB" w:rsidP="003E473C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047" w:type="dxa"/>
            <w:vMerge/>
          </w:tcPr>
          <w:p w:rsidR="007E69FB" w:rsidRPr="009E1993" w:rsidRDefault="007E69FB" w:rsidP="003E473C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424" w:type="dxa"/>
            <w:vMerge/>
          </w:tcPr>
          <w:p w:rsidR="007E69FB" w:rsidRPr="00C55D53" w:rsidRDefault="007E69FB" w:rsidP="003E473C">
            <w:pPr>
              <w:spacing w:line="0" w:lineRule="atLeas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7E69FB" w:rsidRPr="00C55D53" w:rsidRDefault="007E69FB" w:rsidP="003E473C">
            <w:pPr>
              <w:spacing w:line="0" w:lineRule="atLeas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7E69FB" w:rsidRPr="00C55D53" w:rsidRDefault="007E69FB" w:rsidP="003E473C">
            <w:pPr>
              <w:spacing w:line="0" w:lineRule="atLeas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E69FB" w:rsidRPr="0001078E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7E69FB" w:rsidRPr="0013348F" w:rsidTr="003E473C">
        <w:trPr>
          <w:trHeight w:val="227"/>
        </w:trPr>
        <w:tc>
          <w:tcPr>
            <w:tcW w:w="1209" w:type="dxa"/>
            <w:vMerge/>
          </w:tcPr>
          <w:p w:rsidR="007E69FB" w:rsidRPr="009E1993" w:rsidRDefault="007E69FB" w:rsidP="003E473C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39" w:type="dxa"/>
            <w:gridSpan w:val="2"/>
            <w:vMerge/>
          </w:tcPr>
          <w:p w:rsidR="007E69FB" w:rsidRPr="009E1993" w:rsidRDefault="007E69FB" w:rsidP="003E473C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741" w:type="dxa"/>
            <w:vMerge/>
          </w:tcPr>
          <w:p w:rsidR="007E69FB" w:rsidRPr="009E1993" w:rsidRDefault="007E69FB" w:rsidP="003E473C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047" w:type="dxa"/>
            <w:vMerge/>
          </w:tcPr>
          <w:p w:rsidR="007E69FB" w:rsidRPr="009E1993" w:rsidRDefault="007E69FB" w:rsidP="003E473C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424" w:type="dxa"/>
            <w:vMerge/>
          </w:tcPr>
          <w:p w:rsidR="007E69FB" w:rsidRPr="00C55D53" w:rsidRDefault="007E69FB" w:rsidP="003E473C">
            <w:pPr>
              <w:spacing w:line="0" w:lineRule="atLeas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7E69FB" w:rsidRPr="00C55D53" w:rsidRDefault="007E69FB" w:rsidP="003E473C">
            <w:pPr>
              <w:spacing w:line="0" w:lineRule="atLeas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7E69FB" w:rsidRPr="00C55D53" w:rsidRDefault="007E69FB" w:rsidP="003E473C">
            <w:pPr>
              <w:spacing w:line="0" w:lineRule="atLeas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E69FB" w:rsidRPr="0001078E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7E69FB" w:rsidRPr="0013348F" w:rsidTr="003E473C">
        <w:tc>
          <w:tcPr>
            <w:tcW w:w="1209" w:type="dxa"/>
            <w:vMerge/>
          </w:tcPr>
          <w:p w:rsidR="007E69FB" w:rsidRPr="009E1993" w:rsidRDefault="007E69FB" w:rsidP="003E473C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39" w:type="dxa"/>
            <w:gridSpan w:val="2"/>
            <w:vMerge/>
          </w:tcPr>
          <w:p w:rsidR="007E69FB" w:rsidRPr="009E1993" w:rsidRDefault="007E69FB" w:rsidP="003E473C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741" w:type="dxa"/>
            <w:vMerge/>
          </w:tcPr>
          <w:p w:rsidR="007E69FB" w:rsidRPr="009E1993" w:rsidRDefault="007E69FB" w:rsidP="003E473C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047" w:type="dxa"/>
            <w:vMerge/>
          </w:tcPr>
          <w:p w:rsidR="007E69FB" w:rsidRPr="009E1993" w:rsidRDefault="007E69FB" w:rsidP="003E473C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424" w:type="dxa"/>
            <w:vMerge/>
          </w:tcPr>
          <w:p w:rsidR="007E69FB" w:rsidRPr="00C55D53" w:rsidRDefault="007E69FB" w:rsidP="003E473C">
            <w:pPr>
              <w:spacing w:line="0" w:lineRule="atLeas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7E69FB" w:rsidRPr="00C55D53" w:rsidRDefault="007E69FB" w:rsidP="003E473C">
            <w:pPr>
              <w:spacing w:line="0" w:lineRule="atLeas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7E69FB" w:rsidRPr="00C55D53" w:rsidRDefault="007E69FB" w:rsidP="003E473C">
            <w:pPr>
              <w:spacing w:line="0" w:lineRule="atLeas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01078E">
              <w:rPr>
                <w:rFonts w:hint="eastAsia"/>
                <w:b/>
                <w:i/>
                <w:sz w:val="16"/>
                <w:szCs w:val="16"/>
              </w:rPr>
              <w:t>1,640</w:t>
            </w:r>
          </w:p>
        </w:tc>
      </w:tr>
      <w:tr w:rsidR="007E69FB" w:rsidRPr="0001078E" w:rsidTr="003E473C">
        <w:trPr>
          <w:trHeight w:val="227"/>
        </w:trPr>
        <w:tc>
          <w:tcPr>
            <w:tcW w:w="1209" w:type="dxa"/>
            <w:vMerge w:val="restart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マシニング</w:t>
            </w:r>
          </w:p>
          <w:p w:rsidR="007E69FB" w:rsidRPr="0001078E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センタ</w:t>
            </w:r>
            <w:r w:rsidR="00B4450A">
              <w:rPr>
                <w:rFonts w:ascii="ＭＳ Ｐゴシック" w:hAnsi="ＭＳ Ｐゴシック" w:hint="eastAsia"/>
                <w:sz w:val="16"/>
                <w:szCs w:val="16"/>
              </w:rPr>
              <w:t xml:space="preserve">　</w:t>
            </w: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プログラミング</w:t>
            </w:r>
          </w:p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M00</w:t>
            </w:r>
            <w:r>
              <w:rPr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4239" w:type="dxa"/>
            <w:gridSpan w:val="2"/>
            <w:vMerge w:val="restart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マシニングセンタの基礎的なプログラミングを習得します。</w:t>
            </w:r>
          </w:p>
          <w:p w:rsidR="007E69FB" w:rsidRPr="0001078E" w:rsidRDefault="007E69FB" w:rsidP="003E473C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対象者：製造現場において、マシニングセンタ加工作業に初めて従事される方。</w:t>
            </w:r>
          </w:p>
        </w:tc>
        <w:tc>
          <w:tcPr>
            <w:tcW w:w="741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01078E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47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01078E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19</w:t>
            </w:r>
            <w:r w:rsidRPr="0001078E">
              <w:rPr>
                <w:rFonts w:hint="eastAsia"/>
                <w:b/>
                <w:sz w:val="16"/>
                <w:szCs w:val="16"/>
              </w:rPr>
              <w:t>～</w:t>
            </w:r>
          </w:p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01078E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424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7E69FB" w:rsidRPr="0001078E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2,460</w:t>
            </w:r>
          </w:p>
        </w:tc>
      </w:tr>
      <w:tr w:rsidR="007E69FB" w:rsidRPr="0001078E" w:rsidTr="003E473C">
        <w:trPr>
          <w:trHeight w:val="227"/>
        </w:trPr>
        <w:tc>
          <w:tcPr>
            <w:tcW w:w="1209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E69FB" w:rsidRPr="0001078E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7E69FB" w:rsidRPr="0001078E" w:rsidTr="003E473C">
        <w:trPr>
          <w:trHeight w:val="227"/>
        </w:trPr>
        <w:tc>
          <w:tcPr>
            <w:tcW w:w="1209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E69FB" w:rsidRPr="0001078E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2,052</w:t>
            </w:r>
          </w:p>
        </w:tc>
      </w:tr>
      <w:tr w:rsidR="007E69FB" w:rsidRPr="0001078E" w:rsidTr="003E473C">
        <w:tc>
          <w:tcPr>
            <w:tcW w:w="1209" w:type="dxa"/>
            <w:vMerge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tcBorders>
              <w:top w:val="dashSmallGap" w:sz="4" w:space="0" w:color="auto"/>
              <w:left w:val="dashSmallGap" w:sz="4" w:space="0" w:color="auto"/>
            </w:tcBorders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01078E">
              <w:rPr>
                <w:rFonts w:hint="eastAsia"/>
                <w:b/>
                <w:i/>
                <w:sz w:val="16"/>
                <w:szCs w:val="16"/>
              </w:rPr>
              <w:t>4,512</w:t>
            </w:r>
          </w:p>
        </w:tc>
      </w:tr>
      <w:tr w:rsidR="007E69FB" w:rsidRPr="0001078E" w:rsidTr="003E473C">
        <w:trPr>
          <w:trHeight w:val="227"/>
        </w:trPr>
        <w:tc>
          <w:tcPr>
            <w:tcW w:w="1209" w:type="dxa"/>
            <w:vMerge w:val="restart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マシニング</w:t>
            </w:r>
          </w:p>
          <w:p w:rsidR="007E69FB" w:rsidRPr="0001078E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センタ</w:t>
            </w:r>
          </w:p>
          <w:p w:rsidR="007E69FB" w:rsidRPr="0001078E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課題実習</w:t>
            </w:r>
          </w:p>
          <w:p w:rsidR="007E69FB" w:rsidRPr="0001078E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M00</w:t>
            </w: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4239" w:type="dxa"/>
            <w:gridSpan w:val="2"/>
            <w:vMerge w:val="restart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ＮＣプログラム及び各種補正値の有効な活用方法について、加工実習を通じて習得します。</w:t>
            </w:r>
          </w:p>
          <w:p w:rsidR="007E69FB" w:rsidRPr="0001078E" w:rsidRDefault="007E69FB" w:rsidP="00B4450A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対象者：マシニングセンタ</w:t>
            </w: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 xml:space="preserve"> </w:t>
            </w: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プログラミングコースの修了者。</w:t>
            </w:r>
            <w:r w:rsidR="00B4450A">
              <w:rPr>
                <w:rFonts w:ascii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使用機器等：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OKK</w:t>
            </w:r>
            <w:r w:rsidRPr="00543B44">
              <w:rPr>
                <w:rFonts w:ascii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VM43R</w:t>
            </w:r>
            <w:r w:rsidRPr="00543B44">
              <w:rPr>
                <w:rFonts w:ascii="ＭＳ Ｐゴシック" w:hAnsi="ＭＳ Ｐゴシック" w:hint="eastAsia"/>
                <w:sz w:val="16"/>
                <w:szCs w:val="16"/>
              </w:rPr>
              <w:t>(FANUC)</w:t>
            </w:r>
          </w:p>
        </w:tc>
        <w:tc>
          <w:tcPr>
            <w:tcW w:w="741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01078E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47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01078E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26</w:t>
            </w:r>
            <w:r w:rsidRPr="0001078E">
              <w:rPr>
                <w:rFonts w:hint="eastAsia"/>
                <w:b/>
                <w:sz w:val="16"/>
                <w:szCs w:val="16"/>
              </w:rPr>
              <w:t>～</w:t>
            </w:r>
          </w:p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01078E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424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7E69FB" w:rsidRPr="0001078E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2,460</w:t>
            </w:r>
          </w:p>
        </w:tc>
      </w:tr>
      <w:tr w:rsidR="007E69FB" w:rsidRPr="0001078E" w:rsidTr="003E473C">
        <w:trPr>
          <w:trHeight w:val="227"/>
        </w:trPr>
        <w:tc>
          <w:tcPr>
            <w:tcW w:w="1209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E69FB" w:rsidRPr="0001078E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3,600</w:t>
            </w:r>
          </w:p>
        </w:tc>
      </w:tr>
      <w:tr w:rsidR="007E69FB" w:rsidRPr="0001078E" w:rsidTr="003E473C">
        <w:trPr>
          <w:trHeight w:val="227"/>
        </w:trPr>
        <w:tc>
          <w:tcPr>
            <w:tcW w:w="1209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E69FB" w:rsidRPr="0001078E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7E69FB" w:rsidRPr="0001078E" w:rsidTr="003E473C">
        <w:tc>
          <w:tcPr>
            <w:tcW w:w="1209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7E69FB" w:rsidRPr="0001078E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01078E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tcBorders>
              <w:top w:val="dashSmallGap" w:sz="4" w:space="0" w:color="auto"/>
              <w:left w:val="dashSmallGap" w:sz="4" w:space="0" w:color="auto"/>
            </w:tcBorders>
          </w:tcPr>
          <w:p w:rsidR="007E69FB" w:rsidRPr="0001078E" w:rsidRDefault="007E69FB" w:rsidP="003E473C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01078E">
              <w:rPr>
                <w:rFonts w:hint="eastAsia"/>
                <w:b/>
                <w:i/>
                <w:sz w:val="16"/>
                <w:szCs w:val="16"/>
              </w:rPr>
              <w:t>6,060</w:t>
            </w:r>
          </w:p>
        </w:tc>
      </w:tr>
    </w:tbl>
    <w:p w:rsidR="007E69FB" w:rsidRDefault="007E69FB" w:rsidP="007E69FB">
      <w:pPr>
        <w:widowControl/>
        <w:jc w:val="left"/>
        <w:rPr>
          <w:b/>
        </w:rPr>
      </w:pPr>
    </w:p>
    <w:p w:rsidR="007E69FB" w:rsidRDefault="007E69FB">
      <w:pPr>
        <w:widowControl/>
        <w:jc w:val="left"/>
        <w:rPr>
          <w:b/>
          <w:color w:val="FF0000"/>
        </w:rPr>
      </w:pPr>
      <w:r>
        <w:rPr>
          <w:b/>
          <w:color w:val="FF0000"/>
        </w:rPr>
        <w:br w:type="page"/>
      </w:r>
    </w:p>
    <w:p w:rsidR="007E69FB" w:rsidRPr="00DA76A7" w:rsidRDefault="007E69FB" w:rsidP="007E69FB">
      <w:pPr>
        <w:rPr>
          <w:b/>
          <w:color w:val="FF0000"/>
        </w:rPr>
      </w:pPr>
    </w:p>
    <w:tbl>
      <w:tblPr>
        <w:tblStyle w:val="a6"/>
        <w:tblW w:w="10326" w:type="dxa"/>
        <w:tblLayout w:type="fixed"/>
        <w:tblLook w:val="04A0" w:firstRow="1" w:lastRow="0" w:firstColumn="1" w:lastColumn="0" w:noHBand="0" w:noVBand="1"/>
      </w:tblPr>
      <w:tblGrid>
        <w:gridCol w:w="1239"/>
        <w:gridCol w:w="1102"/>
        <w:gridCol w:w="3122"/>
        <w:gridCol w:w="735"/>
        <w:gridCol w:w="1050"/>
        <w:gridCol w:w="425"/>
        <w:gridCol w:w="425"/>
        <w:gridCol w:w="425"/>
        <w:gridCol w:w="1050"/>
        <w:gridCol w:w="753"/>
      </w:tblGrid>
      <w:tr w:rsidR="007E69FB" w:rsidRPr="00C059C8" w:rsidTr="003E473C">
        <w:trPr>
          <w:gridAfter w:val="8"/>
          <w:wAfter w:w="7985" w:type="dxa"/>
        </w:trPr>
        <w:tc>
          <w:tcPr>
            <w:tcW w:w="2341" w:type="dxa"/>
            <w:gridSpan w:val="2"/>
            <w:shd w:val="clear" w:color="auto" w:fill="00B050"/>
            <w:vAlign w:val="center"/>
          </w:tcPr>
          <w:p w:rsidR="007E69FB" w:rsidRPr="007F5F17" w:rsidRDefault="007E69FB" w:rsidP="003E473C">
            <w:pPr>
              <w:spacing w:line="0" w:lineRule="atLeast"/>
              <w:jc w:val="distribute"/>
              <w:rPr>
                <w:rFonts w:ascii="ＭＳ Ｐゴシック" w:hAnsi="ＭＳ Ｐゴシック"/>
                <w:sz w:val="28"/>
                <w:szCs w:val="28"/>
                <w:highlight w:val="yellow"/>
              </w:rPr>
            </w:pPr>
            <w:r w:rsidRPr="007F5F17">
              <w:rPr>
                <w:rFonts w:ascii="ＭＳ Ｐゴシック" w:hAnsi="ＭＳ Ｐゴシック" w:hint="eastAsia"/>
                <w:color w:val="FFFFFF" w:themeColor="background1"/>
                <w:sz w:val="28"/>
                <w:szCs w:val="28"/>
              </w:rPr>
              <w:t>電気・電子系</w:t>
            </w:r>
          </w:p>
        </w:tc>
      </w:tr>
      <w:tr w:rsidR="007E69FB" w:rsidTr="003E473C">
        <w:tc>
          <w:tcPr>
            <w:tcW w:w="1239" w:type="dxa"/>
            <w:vAlign w:val="center"/>
          </w:tcPr>
          <w:p w:rsidR="007E69FB" w:rsidRPr="007F5F17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7F5F17">
              <w:rPr>
                <w:rFonts w:ascii="ＭＳ Ｐゴシック" w:hAnsi="ＭＳ Ｐゴシック" w:hint="eastAsia"/>
                <w:sz w:val="16"/>
                <w:szCs w:val="16"/>
              </w:rPr>
              <w:t>コース名</w:t>
            </w:r>
          </w:p>
        </w:tc>
        <w:tc>
          <w:tcPr>
            <w:tcW w:w="4224" w:type="dxa"/>
            <w:gridSpan w:val="2"/>
            <w:vAlign w:val="center"/>
          </w:tcPr>
          <w:p w:rsidR="007E69FB" w:rsidRPr="007F5F17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7F5F17">
              <w:rPr>
                <w:rFonts w:ascii="ＭＳ Ｐゴシック" w:hAnsi="ＭＳ Ｐゴシック" w:hint="eastAsia"/>
                <w:sz w:val="16"/>
                <w:szCs w:val="16"/>
              </w:rPr>
              <w:t>講　習　内　容</w:t>
            </w:r>
          </w:p>
        </w:tc>
        <w:tc>
          <w:tcPr>
            <w:tcW w:w="735" w:type="dxa"/>
            <w:vAlign w:val="center"/>
          </w:tcPr>
          <w:p w:rsidR="007E69FB" w:rsidRPr="007F5F17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7F5F17">
              <w:rPr>
                <w:rFonts w:ascii="ＭＳ Ｐゴシック" w:hAnsi="ＭＳ Ｐゴシック" w:hint="eastAsia"/>
                <w:sz w:val="16"/>
                <w:szCs w:val="16"/>
              </w:rPr>
              <w:t>申込</w:t>
            </w:r>
          </w:p>
          <w:p w:rsidR="007E69FB" w:rsidRPr="007F5F17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7F5F17">
              <w:rPr>
                <w:rFonts w:ascii="ＭＳ Ｐゴシック" w:hAnsi="ＭＳ Ｐゴシック" w:hint="eastAsia"/>
                <w:sz w:val="16"/>
                <w:szCs w:val="16"/>
              </w:rPr>
              <w:t>締切日</w:t>
            </w:r>
          </w:p>
        </w:tc>
        <w:tc>
          <w:tcPr>
            <w:tcW w:w="1050" w:type="dxa"/>
            <w:vAlign w:val="center"/>
          </w:tcPr>
          <w:p w:rsidR="007E69FB" w:rsidRPr="007F5F17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7F5F17">
              <w:rPr>
                <w:rFonts w:ascii="ＭＳ Ｐゴシック" w:hAnsi="ＭＳ Ｐゴシック" w:hint="eastAsia"/>
                <w:sz w:val="16"/>
                <w:szCs w:val="16"/>
              </w:rPr>
              <w:t>実施日程</w:t>
            </w:r>
          </w:p>
        </w:tc>
        <w:tc>
          <w:tcPr>
            <w:tcW w:w="425" w:type="dxa"/>
            <w:vAlign w:val="center"/>
          </w:tcPr>
          <w:p w:rsidR="007E69FB" w:rsidRPr="007F5F17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7F5F17">
              <w:rPr>
                <w:rFonts w:ascii="ＭＳ Ｐゴシック" w:hAnsi="ＭＳ Ｐゴシック" w:hint="eastAsia"/>
                <w:sz w:val="16"/>
                <w:szCs w:val="16"/>
              </w:rPr>
              <w:t>定員</w:t>
            </w:r>
          </w:p>
        </w:tc>
        <w:tc>
          <w:tcPr>
            <w:tcW w:w="425" w:type="dxa"/>
            <w:vAlign w:val="center"/>
          </w:tcPr>
          <w:p w:rsidR="007E69FB" w:rsidRPr="007F5F17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7F5F17">
              <w:rPr>
                <w:rFonts w:ascii="ＭＳ Ｐゴシック" w:hAnsi="ＭＳ Ｐゴシック" w:hint="eastAsia"/>
                <w:sz w:val="16"/>
                <w:szCs w:val="16"/>
              </w:rPr>
              <w:t>時間</w:t>
            </w:r>
          </w:p>
        </w:tc>
        <w:tc>
          <w:tcPr>
            <w:tcW w:w="425" w:type="dxa"/>
            <w:vAlign w:val="center"/>
          </w:tcPr>
          <w:p w:rsidR="007E69FB" w:rsidRPr="007F5F17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7F5F17">
              <w:rPr>
                <w:rFonts w:ascii="ＭＳ Ｐゴシック" w:hAnsi="ＭＳ Ｐゴシック" w:hint="eastAsia"/>
                <w:sz w:val="16"/>
                <w:szCs w:val="16"/>
              </w:rPr>
              <w:t>日数</w:t>
            </w:r>
          </w:p>
        </w:tc>
        <w:tc>
          <w:tcPr>
            <w:tcW w:w="1803" w:type="dxa"/>
            <w:gridSpan w:val="2"/>
            <w:vAlign w:val="center"/>
          </w:tcPr>
          <w:p w:rsidR="007E69FB" w:rsidRPr="007F5F17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</w:rPr>
            </w:pPr>
            <w:r w:rsidRPr="007F5F17">
              <w:rPr>
                <w:rFonts w:ascii="ＭＳ Ｐゴシック" w:hAnsi="ＭＳ Ｐゴシック" w:hint="eastAsia"/>
                <w:sz w:val="16"/>
                <w:szCs w:val="16"/>
              </w:rPr>
              <w:t>費　用</w:t>
            </w:r>
          </w:p>
        </w:tc>
      </w:tr>
      <w:tr w:rsidR="007E69FB" w:rsidRPr="009E1993" w:rsidTr="003E473C">
        <w:trPr>
          <w:trHeight w:val="227"/>
        </w:trPr>
        <w:tc>
          <w:tcPr>
            <w:tcW w:w="1239" w:type="dxa"/>
            <w:vMerge w:val="restart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電気</w:t>
            </w:r>
          </w:p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>
              <w:rPr>
                <w:rFonts w:hint="eastAsia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01</w:t>
            </w:r>
            <w:r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4224" w:type="dxa"/>
            <w:gridSpan w:val="2"/>
            <w:vMerge w:val="restart"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電流・電圧・電気抵抗、直流・交流電気回路の読み方、測定方法を習得します。</w:t>
            </w:r>
          </w:p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対象者：電気技術を初めて学ぶ方。</w:t>
            </w:r>
          </w:p>
        </w:tc>
        <w:tc>
          <w:tcPr>
            <w:tcW w:w="735" w:type="dxa"/>
            <w:vMerge w:val="restart"/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4/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</w:p>
        </w:tc>
        <w:tc>
          <w:tcPr>
            <w:tcW w:w="1050" w:type="dxa"/>
            <w:vMerge w:val="restart"/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4/1</w:t>
            </w:r>
            <w:r>
              <w:rPr>
                <w:b/>
                <w:sz w:val="16"/>
                <w:szCs w:val="16"/>
              </w:rPr>
              <w:t>5</w:t>
            </w:r>
            <w:r w:rsidRPr="00E67EF4">
              <w:rPr>
                <w:rFonts w:hint="eastAsia"/>
                <w:b/>
                <w:sz w:val="16"/>
                <w:szCs w:val="16"/>
              </w:rPr>
              <w:t>～</w:t>
            </w:r>
          </w:p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4/1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1050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53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7E69FB" w:rsidRPr="00E67EF4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1,640</w:t>
            </w:r>
          </w:p>
        </w:tc>
      </w:tr>
      <w:tr w:rsidR="007E69FB" w:rsidRPr="009E1993" w:rsidTr="003E473C">
        <w:trPr>
          <w:trHeight w:val="227"/>
        </w:trPr>
        <w:tc>
          <w:tcPr>
            <w:tcW w:w="1239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:rsidR="007E69FB" w:rsidRPr="00E67EF4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4,400</w:t>
            </w:r>
          </w:p>
        </w:tc>
      </w:tr>
      <w:tr w:rsidR="007E69FB" w:rsidRPr="009E1993" w:rsidTr="003E473C">
        <w:trPr>
          <w:trHeight w:val="227"/>
        </w:trPr>
        <w:tc>
          <w:tcPr>
            <w:tcW w:w="1239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53" w:type="dxa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:rsidR="007E69FB" w:rsidRPr="00E67EF4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7E69FB" w:rsidRPr="009E1993" w:rsidTr="003E473C">
        <w:tc>
          <w:tcPr>
            <w:tcW w:w="1239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5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E67EF4">
              <w:rPr>
                <w:rFonts w:hint="eastAsia"/>
                <w:b/>
                <w:i/>
                <w:sz w:val="16"/>
                <w:szCs w:val="16"/>
              </w:rPr>
              <w:t>6,040</w:t>
            </w:r>
          </w:p>
        </w:tc>
      </w:tr>
      <w:tr w:rsidR="007E69FB" w:rsidRPr="009E1993" w:rsidTr="003E473C">
        <w:trPr>
          <w:trHeight w:val="227"/>
        </w:trPr>
        <w:tc>
          <w:tcPr>
            <w:tcW w:w="1239" w:type="dxa"/>
            <w:vMerge w:val="restart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制御</w:t>
            </w:r>
          </w:p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>
              <w:rPr>
                <w:rFonts w:hint="eastAsia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03</w:t>
            </w:r>
            <w:r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4224" w:type="dxa"/>
            <w:gridSpan w:val="2"/>
            <w:vMerge w:val="restart"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実際にシーケンス制御回路の製作を通じて、回路図や制御技術の基礎を習得します。</w:t>
            </w:r>
          </w:p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対象者：電気制御技術を初めて学ぶ方。</w:t>
            </w:r>
          </w:p>
        </w:tc>
        <w:tc>
          <w:tcPr>
            <w:tcW w:w="735" w:type="dxa"/>
            <w:vMerge w:val="restart"/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4/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50" w:type="dxa"/>
            <w:vMerge w:val="restart"/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4/2</w:t>
            </w:r>
            <w:r>
              <w:rPr>
                <w:b/>
                <w:sz w:val="16"/>
                <w:szCs w:val="16"/>
              </w:rPr>
              <w:t>2</w:t>
            </w:r>
            <w:r w:rsidRPr="00E67EF4">
              <w:rPr>
                <w:rFonts w:hint="eastAsia"/>
                <w:b/>
                <w:sz w:val="16"/>
                <w:szCs w:val="16"/>
              </w:rPr>
              <w:t>～</w:t>
            </w:r>
          </w:p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4/2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1050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5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E67EF4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1,640</w:t>
            </w:r>
          </w:p>
        </w:tc>
      </w:tr>
      <w:tr w:rsidR="007E69FB" w:rsidRPr="009E1993" w:rsidTr="003E473C">
        <w:trPr>
          <w:trHeight w:val="227"/>
        </w:trPr>
        <w:tc>
          <w:tcPr>
            <w:tcW w:w="1239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/>
                <w:b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482018" wp14:editId="320432DA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50165</wp:posOffset>
                      </wp:positionV>
                      <wp:extent cx="266700" cy="260350"/>
                      <wp:effectExtent l="0" t="0" r="0" b="6350"/>
                      <wp:wrapNone/>
                      <wp:docPr id="28" name="テキスト ボック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69FB" w:rsidRPr="00501618" w:rsidRDefault="007E69FB" w:rsidP="007E69F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01618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4820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8" o:spid="_x0000_s1026" type="#_x0000_t202" style="position:absolute;left:0;text-align:left;margin-left:31.2pt;margin-top:3.95pt;width:21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" filled="f" stroked="f">
                      <v:textbox>
                        <w:txbxContent>
                          <w:p w:rsidR="007E69FB" w:rsidRPr="00501618" w:rsidRDefault="007E69FB" w:rsidP="007E69F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0161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E67EF4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2,100</w:t>
            </w:r>
          </w:p>
        </w:tc>
      </w:tr>
      <w:tr w:rsidR="007E69FB" w:rsidRPr="009E1993" w:rsidTr="003E473C">
        <w:trPr>
          <w:trHeight w:val="227"/>
        </w:trPr>
        <w:tc>
          <w:tcPr>
            <w:tcW w:w="1239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:rsidR="007E69FB" w:rsidRPr="00E67EF4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2,</w:t>
            </w:r>
            <w:r>
              <w:rPr>
                <w:rFonts w:hint="eastAsia"/>
                <w:b/>
                <w:sz w:val="16"/>
                <w:szCs w:val="16"/>
              </w:rPr>
              <w:t>354</w:t>
            </w:r>
          </w:p>
        </w:tc>
      </w:tr>
      <w:tr w:rsidR="007E69FB" w:rsidRPr="009E1993" w:rsidTr="003E473C">
        <w:tc>
          <w:tcPr>
            <w:tcW w:w="1239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5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rFonts w:hint="eastAsia"/>
                <w:b/>
                <w:i/>
                <w:sz w:val="16"/>
                <w:szCs w:val="16"/>
              </w:rPr>
              <w:t>6</w:t>
            </w:r>
            <w:r w:rsidRPr="00E67EF4">
              <w:rPr>
                <w:rFonts w:hint="eastAsia"/>
                <w:b/>
                <w:i/>
                <w:sz w:val="16"/>
                <w:szCs w:val="16"/>
              </w:rPr>
              <w:t>,</w:t>
            </w:r>
            <w:r>
              <w:rPr>
                <w:b/>
                <w:i/>
                <w:sz w:val="16"/>
                <w:szCs w:val="16"/>
              </w:rPr>
              <w:t>094</w:t>
            </w:r>
          </w:p>
        </w:tc>
      </w:tr>
      <w:tr w:rsidR="007E69FB" w:rsidRPr="009E1993" w:rsidTr="003E473C">
        <w:trPr>
          <w:trHeight w:val="227"/>
        </w:trPr>
        <w:tc>
          <w:tcPr>
            <w:tcW w:w="1239" w:type="dxa"/>
            <w:vMerge w:val="restart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モーター制御</w:t>
            </w:r>
          </w:p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>
              <w:rPr>
                <w:rFonts w:hint="eastAsia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04</w:t>
            </w:r>
            <w:r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4224" w:type="dxa"/>
            <w:gridSpan w:val="2"/>
            <w:vMerge w:val="restart"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マグネットスイッチを使用して、モーター制御の基礎を習得します。</w:t>
            </w:r>
          </w:p>
          <w:p w:rsidR="007E69FB" w:rsidRPr="00E67EF4" w:rsidRDefault="007E69FB" w:rsidP="003E473C">
            <w:pPr>
              <w:spacing w:line="0" w:lineRule="atLeast"/>
              <w:ind w:left="624" w:hangingChars="390" w:hanging="624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対象者：制御コースの修了者。または、有接点シーケンスの基礎知識がある方。</w:t>
            </w:r>
          </w:p>
        </w:tc>
        <w:tc>
          <w:tcPr>
            <w:tcW w:w="735" w:type="dxa"/>
            <w:vMerge w:val="restart"/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4/2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50" w:type="dxa"/>
            <w:vMerge w:val="restart"/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5/1</w:t>
            </w:r>
            <w:r>
              <w:rPr>
                <w:b/>
                <w:sz w:val="16"/>
                <w:szCs w:val="16"/>
              </w:rPr>
              <w:t>3</w:t>
            </w:r>
            <w:r w:rsidRPr="00E67EF4">
              <w:rPr>
                <w:rFonts w:hint="eastAsia"/>
                <w:b/>
                <w:sz w:val="16"/>
                <w:szCs w:val="16"/>
              </w:rPr>
              <w:t>～</w:t>
            </w:r>
          </w:p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5/1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1050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53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7E69FB" w:rsidRPr="00E67EF4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1,640</w:t>
            </w:r>
          </w:p>
        </w:tc>
      </w:tr>
      <w:tr w:rsidR="007E69FB" w:rsidRPr="009E1993" w:rsidTr="003E473C">
        <w:trPr>
          <w:trHeight w:val="227"/>
        </w:trPr>
        <w:tc>
          <w:tcPr>
            <w:tcW w:w="1239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/>
                <w:b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1FB1E1" wp14:editId="68F7F906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68580</wp:posOffset>
                      </wp:positionV>
                      <wp:extent cx="266700" cy="260350"/>
                      <wp:effectExtent l="0" t="0" r="0" b="6350"/>
                      <wp:wrapNone/>
                      <wp:docPr id="29" name="テキスト ボック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69FB" w:rsidRPr="00501618" w:rsidRDefault="007E69FB" w:rsidP="007E69F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01618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FB1E1" id="テキスト ボックス 29" o:spid="_x0000_s1027" type="#_x0000_t202" style="position:absolute;left:0;text-align:left;margin-left:31.45pt;margin-top:5.4pt;width:21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" filled="f" stroked="f">
                      <v:textbox>
                        <w:txbxContent>
                          <w:p w:rsidR="007E69FB" w:rsidRPr="00501618" w:rsidRDefault="007E69FB" w:rsidP="007E69F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0161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:rsidR="007E69FB" w:rsidRPr="00E67EF4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2,100</w:t>
            </w:r>
          </w:p>
        </w:tc>
      </w:tr>
      <w:tr w:rsidR="007E69FB" w:rsidRPr="009E1993" w:rsidTr="003E473C">
        <w:trPr>
          <w:trHeight w:val="227"/>
        </w:trPr>
        <w:tc>
          <w:tcPr>
            <w:tcW w:w="1239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:rsidR="007E69FB" w:rsidRPr="00E67EF4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2,</w:t>
            </w:r>
            <w:r>
              <w:rPr>
                <w:rFonts w:hint="eastAsia"/>
                <w:b/>
                <w:sz w:val="16"/>
                <w:szCs w:val="16"/>
              </w:rPr>
              <w:t>354</w:t>
            </w:r>
          </w:p>
        </w:tc>
      </w:tr>
      <w:tr w:rsidR="007E69FB" w:rsidRPr="009E1993" w:rsidTr="003E473C">
        <w:tc>
          <w:tcPr>
            <w:tcW w:w="1239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5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</w:t>
            </w:r>
            <w:r w:rsidRPr="00E67EF4">
              <w:rPr>
                <w:rFonts w:hint="eastAsia"/>
                <w:b/>
                <w:i/>
                <w:sz w:val="16"/>
                <w:szCs w:val="16"/>
              </w:rPr>
              <w:t>,</w:t>
            </w:r>
            <w:r>
              <w:rPr>
                <w:b/>
                <w:i/>
                <w:sz w:val="16"/>
                <w:szCs w:val="16"/>
              </w:rPr>
              <w:t>094</w:t>
            </w:r>
          </w:p>
        </w:tc>
      </w:tr>
    </w:tbl>
    <w:p w:rsidR="007E69FB" w:rsidRPr="003A380F" w:rsidRDefault="007E69FB" w:rsidP="007E69FB">
      <w:pPr>
        <w:widowControl/>
        <w:jc w:val="left"/>
        <w:rPr>
          <w:rFonts w:ascii="ＭＳ Ｐ明朝" w:eastAsia="ＭＳ Ｐ明朝" w:hAnsi="ＭＳ Ｐ明朝"/>
        </w:rPr>
      </w:pPr>
    </w:p>
    <w:tbl>
      <w:tblPr>
        <w:tblStyle w:val="a6"/>
        <w:tblW w:w="10351" w:type="dxa"/>
        <w:tblLayout w:type="fixed"/>
        <w:tblLook w:val="04A0" w:firstRow="1" w:lastRow="0" w:firstColumn="1" w:lastColumn="0" w:noHBand="0" w:noVBand="1"/>
      </w:tblPr>
      <w:tblGrid>
        <w:gridCol w:w="1258"/>
        <w:gridCol w:w="1083"/>
        <w:gridCol w:w="3122"/>
        <w:gridCol w:w="735"/>
        <w:gridCol w:w="1075"/>
        <w:gridCol w:w="425"/>
        <w:gridCol w:w="425"/>
        <w:gridCol w:w="425"/>
        <w:gridCol w:w="1050"/>
        <w:gridCol w:w="753"/>
      </w:tblGrid>
      <w:tr w:rsidR="007E69FB" w:rsidRPr="00C059C8" w:rsidTr="003E473C">
        <w:trPr>
          <w:gridAfter w:val="8"/>
          <w:wAfter w:w="8010" w:type="dxa"/>
        </w:trPr>
        <w:tc>
          <w:tcPr>
            <w:tcW w:w="2341" w:type="dxa"/>
            <w:gridSpan w:val="2"/>
            <w:shd w:val="clear" w:color="auto" w:fill="C45911" w:themeFill="accent2" w:themeFillShade="BF"/>
            <w:vAlign w:val="center"/>
          </w:tcPr>
          <w:p w:rsidR="007E69FB" w:rsidRPr="00F45326" w:rsidRDefault="007E69FB" w:rsidP="003E473C">
            <w:pPr>
              <w:spacing w:line="0" w:lineRule="atLeast"/>
              <w:jc w:val="distribute"/>
              <w:rPr>
                <w:rFonts w:ascii="ＭＳ Ｐゴシック" w:hAnsi="ＭＳ Ｐゴシック"/>
                <w:sz w:val="28"/>
                <w:szCs w:val="28"/>
                <w:highlight w:val="yellow"/>
              </w:rPr>
            </w:pPr>
            <w:r w:rsidRPr="00F45326">
              <w:rPr>
                <w:rFonts w:ascii="ＭＳ Ｐゴシック" w:hAnsi="ＭＳ Ｐゴシック" w:hint="eastAsia"/>
                <w:color w:val="FFFFFF" w:themeColor="background1"/>
                <w:sz w:val="28"/>
                <w:szCs w:val="28"/>
              </w:rPr>
              <w:t>管理系</w:t>
            </w:r>
          </w:p>
        </w:tc>
      </w:tr>
      <w:tr w:rsidR="007E69FB" w:rsidTr="003E473C">
        <w:tc>
          <w:tcPr>
            <w:tcW w:w="1258" w:type="dxa"/>
            <w:vAlign w:val="center"/>
          </w:tcPr>
          <w:p w:rsidR="007E69FB" w:rsidRPr="00F45326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F45326">
              <w:rPr>
                <w:rFonts w:ascii="ＭＳ Ｐゴシック" w:hAnsi="ＭＳ Ｐゴシック" w:hint="eastAsia"/>
                <w:sz w:val="16"/>
                <w:szCs w:val="16"/>
              </w:rPr>
              <w:t>コース名</w:t>
            </w:r>
          </w:p>
        </w:tc>
        <w:tc>
          <w:tcPr>
            <w:tcW w:w="4205" w:type="dxa"/>
            <w:gridSpan w:val="2"/>
            <w:vAlign w:val="center"/>
          </w:tcPr>
          <w:p w:rsidR="007E69FB" w:rsidRPr="00F45326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F45326">
              <w:rPr>
                <w:rFonts w:ascii="ＭＳ Ｐゴシック" w:hAnsi="ＭＳ Ｐゴシック" w:hint="eastAsia"/>
                <w:sz w:val="16"/>
                <w:szCs w:val="16"/>
              </w:rPr>
              <w:t>講　習　内　容</w:t>
            </w:r>
          </w:p>
        </w:tc>
        <w:tc>
          <w:tcPr>
            <w:tcW w:w="735" w:type="dxa"/>
            <w:vAlign w:val="center"/>
          </w:tcPr>
          <w:p w:rsidR="007E69FB" w:rsidRPr="00F45326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F45326">
              <w:rPr>
                <w:rFonts w:ascii="ＭＳ Ｐゴシック" w:hAnsi="ＭＳ Ｐゴシック" w:hint="eastAsia"/>
                <w:sz w:val="16"/>
                <w:szCs w:val="16"/>
              </w:rPr>
              <w:t>申込</w:t>
            </w:r>
          </w:p>
          <w:p w:rsidR="007E69FB" w:rsidRPr="00F45326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F45326">
              <w:rPr>
                <w:rFonts w:ascii="ＭＳ Ｐゴシック" w:hAnsi="ＭＳ Ｐゴシック" w:hint="eastAsia"/>
                <w:sz w:val="16"/>
                <w:szCs w:val="16"/>
              </w:rPr>
              <w:t>締切日</w:t>
            </w:r>
          </w:p>
        </w:tc>
        <w:tc>
          <w:tcPr>
            <w:tcW w:w="1075" w:type="dxa"/>
            <w:vAlign w:val="center"/>
          </w:tcPr>
          <w:p w:rsidR="007E69FB" w:rsidRPr="00F45326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F45326">
              <w:rPr>
                <w:rFonts w:ascii="ＭＳ Ｐゴシック" w:hAnsi="ＭＳ Ｐゴシック" w:hint="eastAsia"/>
                <w:sz w:val="16"/>
                <w:szCs w:val="16"/>
              </w:rPr>
              <w:t>実施日程</w:t>
            </w:r>
          </w:p>
        </w:tc>
        <w:tc>
          <w:tcPr>
            <w:tcW w:w="425" w:type="dxa"/>
            <w:vAlign w:val="center"/>
          </w:tcPr>
          <w:p w:rsidR="007E69FB" w:rsidRPr="00F45326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F45326">
              <w:rPr>
                <w:rFonts w:ascii="ＭＳ Ｐゴシック" w:hAnsi="ＭＳ Ｐゴシック" w:hint="eastAsia"/>
                <w:sz w:val="16"/>
                <w:szCs w:val="16"/>
              </w:rPr>
              <w:t>定員</w:t>
            </w:r>
          </w:p>
        </w:tc>
        <w:tc>
          <w:tcPr>
            <w:tcW w:w="425" w:type="dxa"/>
            <w:vAlign w:val="center"/>
          </w:tcPr>
          <w:p w:rsidR="007E69FB" w:rsidRPr="00F45326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.</w:t>
            </w:r>
            <w:r w:rsidRPr="00F45326">
              <w:rPr>
                <w:rFonts w:ascii="ＭＳ Ｐゴシック" w:hAnsi="ＭＳ Ｐゴシック" w:hint="eastAsia"/>
                <w:sz w:val="16"/>
                <w:szCs w:val="16"/>
              </w:rPr>
              <w:t>時間</w:t>
            </w:r>
          </w:p>
        </w:tc>
        <w:tc>
          <w:tcPr>
            <w:tcW w:w="425" w:type="dxa"/>
            <w:vAlign w:val="center"/>
          </w:tcPr>
          <w:p w:rsidR="007E69FB" w:rsidRPr="00F45326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F45326">
              <w:rPr>
                <w:rFonts w:ascii="ＭＳ Ｐゴシック" w:hAnsi="ＭＳ Ｐゴシック" w:hint="eastAsia"/>
                <w:sz w:val="16"/>
                <w:szCs w:val="16"/>
              </w:rPr>
              <w:t>日数</w:t>
            </w:r>
          </w:p>
        </w:tc>
        <w:tc>
          <w:tcPr>
            <w:tcW w:w="1803" w:type="dxa"/>
            <w:gridSpan w:val="2"/>
            <w:vAlign w:val="center"/>
          </w:tcPr>
          <w:p w:rsidR="007E69FB" w:rsidRPr="00F45326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</w:rPr>
            </w:pPr>
            <w:r w:rsidRPr="00F45326">
              <w:rPr>
                <w:rFonts w:ascii="ＭＳ Ｐゴシック" w:hAnsi="ＭＳ Ｐゴシック" w:hint="eastAsia"/>
                <w:sz w:val="16"/>
                <w:szCs w:val="16"/>
              </w:rPr>
              <w:t>費　用</w:t>
            </w:r>
          </w:p>
        </w:tc>
      </w:tr>
      <w:tr w:rsidR="007E69FB" w:rsidRPr="0024533D" w:rsidTr="003E473C">
        <w:trPr>
          <w:trHeight w:val="227"/>
        </w:trPr>
        <w:tc>
          <w:tcPr>
            <w:tcW w:w="1258" w:type="dxa"/>
            <w:vMerge w:val="restart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現場リーダー養成</w:t>
            </w:r>
          </w:p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>
              <w:rPr>
                <w:rFonts w:hint="eastAsia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04</w:t>
            </w:r>
            <w:r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4205" w:type="dxa"/>
            <w:gridSpan w:val="2"/>
            <w:vMerge w:val="restart"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現場リーダーを育成するためのノウハウを習得します。</w:t>
            </w:r>
          </w:p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対象者：新人や部下の育成に携わる方。</w:t>
            </w:r>
          </w:p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6/2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75" w:type="dxa"/>
            <w:vMerge w:val="restart"/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7/</w:t>
            </w:r>
            <w:r>
              <w:rPr>
                <w:b/>
                <w:sz w:val="16"/>
                <w:szCs w:val="16"/>
              </w:rPr>
              <w:t>9</w:t>
            </w:r>
            <w:r w:rsidRPr="00E67EF4">
              <w:rPr>
                <w:rFonts w:hint="eastAsia"/>
                <w:b/>
                <w:sz w:val="16"/>
                <w:szCs w:val="16"/>
              </w:rPr>
              <w:t>～</w:t>
            </w:r>
          </w:p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7/</w:t>
            </w: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1050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53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7E69FB" w:rsidRPr="00E67EF4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1,640</w:t>
            </w:r>
          </w:p>
        </w:tc>
      </w:tr>
      <w:tr w:rsidR="007E69FB" w:rsidRPr="0024533D" w:rsidTr="003E473C">
        <w:trPr>
          <w:trHeight w:val="227"/>
        </w:trPr>
        <w:tc>
          <w:tcPr>
            <w:tcW w:w="1258" w:type="dxa"/>
            <w:vMerge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:rsidR="007E69FB" w:rsidRPr="00E67EF4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7E69FB" w:rsidRPr="0024533D" w:rsidTr="003E473C">
        <w:trPr>
          <w:trHeight w:val="227"/>
        </w:trPr>
        <w:tc>
          <w:tcPr>
            <w:tcW w:w="1258" w:type="dxa"/>
            <w:vMerge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53" w:type="dxa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:rsidR="007E69FB" w:rsidRPr="00E67EF4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7E69FB" w:rsidRPr="0024533D" w:rsidTr="003E473C">
        <w:tc>
          <w:tcPr>
            <w:tcW w:w="1258" w:type="dxa"/>
            <w:vMerge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計</w:t>
            </w:r>
          </w:p>
        </w:tc>
        <w:tc>
          <w:tcPr>
            <w:tcW w:w="75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E67EF4">
              <w:rPr>
                <w:rFonts w:hint="eastAsia"/>
                <w:b/>
                <w:i/>
                <w:sz w:val="16"/>
                <w:szCs w:val="16"/>
              </w:rPr>
              <w:t>1,640</w:t>
            </w:r>
          </w:p>
        </w:tc>
      </w:tr>
      <w:tr w:rsidR="007E69FB" w:rsidRPr="009E1993" w:rsidTr="003E473C">
        <w:trPr>
          <w:trHeight w:val="227"/>
        </w:trPr>
        <w:tc>
          <w:tcPr>
            <w:tcW w:w="1258" w:type="dxa"/>
            <w:vMerge w:val="restart"/>
          </w:tcPr>
          <w:p w:rsidR="007E69FB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QC</w:t>
            </w: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基礎編</w:t>
            </w:r>
          </w:p>
          <w:p w:rsidR="007E69FB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>
              <w:rPr>
                <w:rFonts w:hint="eastAsia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02</w:t>
            </w:r>
            <w:r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4205" w:type="dxa"/>
            <w:gridSpan w:val="2"/>
            <w:vMerge w:val="restart"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品質管理の基本的な考え方と、</w:t>
            </w: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QC</w:t>
            </w: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七つ道具の使い方を習得します。</w:t>
            </w:r>
          </w:p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対象者：</w:t>
            </w: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QC</w:t>
            </w: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を初めて学ぶ方。</w:t>
            </w:r>
          </w:p>
        </w:tc>
        <w:tc>
          <w:tcPr>
            <w:tcW w:w="735" w:type="dxa"/>
            <w:vMerge w:val="restart"/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8/</w:t>
            </w: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075" w:type="dxa"/>
            <w:vMerge w:val="restart"/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9/</w:t>
            </w:r>
            <w:r>
              <w:rPr>
                <w:b/>
                <w:sz w:val="16"/>
                <w:szCs w:val="16"/>
              </w:rPr>
              <w:t>2</w:t>
            </w:r>
            <w:r w:rsidRPr="00E67EF4">
              <w:rPr>
                <w:rFonts w:hint="eastAsia"/>
                <w:b/>
                <w:sz w:val="16"/>
                <w:szCs w:val="16"/>
              </w:rPr>
              <w:t>～</w:t>
            </w:r>
          </w:p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9/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1050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53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7E69FB" w:rsidRPr="00E67EF4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1,640</w:t>
            </w:r>
          </w:p>
        </w:tc>
      </w:tr>
      <w:tr w:rsidR="007E69FB" w:rsidRPr="009E1993" w:rsidTr="003E473C">
        <w:trPr>
          <w:trHeight w:val="227"/>
        </w:trPr>
        <w:tc>
          <w:tcPr>
            <w:tcW w:w="1258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:rsidR="007E69FB" w:rsidRPr="00E67EF4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7E69FB" w:rsidRPr="009E1993" w:rsidTr="003E473C">
        <w:trPr>
          <w:trHeight w:val="227"/>
        </w:trPr>
        <w:tc>
          <w:tcPr>
            <w:tcW w:w="1258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:rsidR="007E69FB" w:rsidRPr="00E67EF4" w:rsidRDefault="007E69FB" w:rsidP="003E473C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7E69FB" w:rsidRPr="009E1993" w:rsidTr="003E473C">
        <w:tc>
          <w:tcPr>
            <w:tcW w:w="1258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計</w:t>
            </w:r>
          </w:p>
        </w:tc>
        <w:tc>
          <w:tcPr>
            <w:tcW w:w="75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E67EF4">
              <w:rPr>
                <w:rFonts w:hint="eastAsia"/>
                <w:b/>
                <w:i/>
                <w:sz w:val="16"/>
                <w:szCs w:val="16"/>
              </w:rPr>
              <w:t>1,640</w:t>
            </w:r>
          </w:p>
        </w:tc>
      </w:tr>
      <w:tr w:rsidR="007E69FB" w:rsidRPr="0024533D" w:rsidTr="003E473C">
        <w:trPr>
          <w:trHeight w:val="227"/>
        </w:trPr>
        <w:tc>
          <w:tcPr>
            <w:tcW w:w="1258" w:type="dxa"/>
            <w:vMerge w:val="restart"/>
          </w:tcPr>
          <w:p w:rsidR="007E69FB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QC</w:t>
            </w: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実践編</w:t>
            </w:r>
          </w:p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>
              <w:rPr>
                <w:rFonts w:hint="eastAsia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03</w:t>
            </w:r>
            <w:r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4205" w:type="dxa"/>
            <w:gridSpan w:val="2"/>
            <w:vMerge w:val="restart"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品質管理の事例分析および解析の手法を習得します。</w:t>
            </w:r>
          </w:p>
          <w:p w:rsidR="007E69FB" w:rsidRPr="00E67EF4" w:rsidRDefault="007E69FB" w:rsidP="003E473C">
            <w:pPr>
              <w:spacing w:line="0" w:lineRule="atLeast"/>
              <w:ind w:left="602" w:hangingChars="376" w:hanging="602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対象者：</w:t>
            </w: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QC</w:t>
            </w: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基礎編コース修了者。または、基礎知識が有る方（</w:t>
            </w: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QC</w:t>
            </w: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サークル活動の経験があり、</w:t>
            </w: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QC</w:t>
            </w: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七つ道具を使える方）。</w:t>
            </w:r>
          </w:p>
        </w:tc>
        <w:tc>
          <w:tcPr>
            <w:tcW w:w="735" w:type="dxa"/>
            <w:vMerge w:val="restart"/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E67EF4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075" w:type="dxa"/>
            <w:vMerge w:val="restart"/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9/</w:t>
            </w:r>
            <w:r>
              <w:rPr>
                <w:b/>
                <w:sz w:val="16"/>
                <w:szCs w:val="16"/>
              </w:rPr>
              <w:t>9</w:t>
            </w:r>
            <w:r w:rsidRPr="00E67EF4">
              <w:rPr>
                <w:rFonts w:hint="eastAsia"/>
                <w:b/>
                <w:sz w:val="16"/>
                <w:szCs w:val="16"/>
              </w:rPr>
              <w:t>～</w:t>
            </w:r>
          </w:p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9/</w:t>
            </w: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vMerge w:val="restart"/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105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5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1,640</w:t>
            </w:r>
          </w:p>
        </w:tc>
      </w:tr>
      <w:tr w:rsidR="007E69FB" w:rsidRPr="0024533D" w:rsidTr="003E473C">
        <w:trPr>
          <w:trHeight w:val="227"/>
        </w:trPr>
        <w:tc>
          <w:tcPr>
            <w:tcW w:w="1258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7E69FB" w:rsidRPr="0024533D" w:rsidTr="003E473C">
        <w:trPr>
          <w:trHeight w:val="227"/>
        </w:trPr>
        <w:tc>
          <w:tcPr>
            <w:tcW w:w="1258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7E69FB" w:rsidRPr="0024533D" w:rsidTr="003E473C">
        <w:tc>
          <w:tcPr>
            <w:tcW w:w="1258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:rsidR="007E69FB" w:rsidRPr="00E67EF4" w:rsidRDefault="007E69FB" w:rsidP="003E473C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:rsidR="007E69FB" w:rsidRPr="00E67EF4" w:rsidRDefault="007E69FB" w:rsidP="003E473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</w:tcBorders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計</w:t>
            </w:r>
          </w:p>
        </w:tc>
        <w:tc>
          <w:tcPr>
            <w:tcW w:w="753" w:type="dxa"/>
            <w:tcBorders>
              <w:top w:val="dashSmallGap" w:sz="4" w:space="0" w:color="auto"/>
            </w:tcBorders>
            <w:vAlign w:val="center"/>
          </w:tcPr>
          <w:p w:rsidR="007E69FB" w:rsidRPr="00E67EF4" w:rsidRDefault="007E69FB" w:rsidP="003E473C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E67EF4">
              <w:rPr>
                <w:rFonts w:hint="eastAsia"/>
                <w:b/>
                <w:i/>
                <w:sz w:val="16"/>
                <w:szCs w:val="16"/>
              </w:rPr>
              <w:t>1,640</w:t>
            </w:r>
          </w:p>
        </w:tc>
      </w:tr>
    </w:tbl>
    <w:p w:rsidR="007A599D" w:rsidRPr="00F45326" w:rsidRDefault="007A599D" w:rsidP="007A599D">
      <w:pPr>
        <w:rPr>
          <w:sz w:val="12"/>
          <w:szCs w:val="12"/>
        </w:rPr>
      </w:pPr>
    </w:p>
    <w:p w:rsidR="001E710F" w:rsidRDefault="001E710F" w:rsidP="001E710F">
      <w:pPr>
        <w:widowControl/>
        <w:spacing w:line="360" w:lineRule="auto"/>
        <w:jc w:val="center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・・・・・・・</w:t>
      </w:r>
      <w:r w:rsidRPr="002C58D7">
        <w:rPr>
          <w:rFonts w:asciiTheme="minorEastAsia" w:hAnsiTheme="minorEastAsia" w:cs="Times New Roman" w:hint="eastAsia"/>
          <w:b/>
          <w:sz w:val="24"/>
          <w:szCs w:val="24"/>
        </w:rPr>
        <w:t>・・</w:t>
      </w:r>
      <w:r>
        <w:rPr>
          <w:rFonts w:asciiTheme="minorEastAsia" w:hAnsiTheme="minorEastAsia" w:cs="Times New Roman" w:hint="eastAsia"/>
          <w:b/>
          <w:sz w:val="24"/>
          <w:szCs w:val="24"/>
        </w:rPr>
        <w:t>・</w:t>
      </w:r>
      <w:r w:rsidRPr="002C58D7">
        <w:rPr>
          <w:rFonts w:asciiTheme="minorEastAsia" w:hAnsiTheme="minorEastAsia" w:cs="Times New Roman" w:hint="eastAsia"/>
          <w:b/>
          <w:sz w:val="24"/>
          <w:szCs w:val="24"/>
        </w:rPr>
        <w:t>セミナー受講申込書・・・・・・・・・・</w:t>
      </w:r>
    </w:p>
    <w:p w:rsidR="001E710F" w:rsidRPr="002C58D7" w:rsidRDefault="001E710F" w:rsidP="001E710F">
      <w:pPr>
        <w:jc w:val="left"/>
        <w:rPr>
          <w:rFonts w:asciiTheme="minorEastAsia" w:hAnsiTheme="minorEastAsia" w:cs="Times New Roman"/>
          <w:szCs w:val="21"/>
        </w:rPr>
      </w:pPr>
      <w:r w:rsidRPr="002C58D7">
        <w:rPr>
          <w:rFonts w:asciiTheme="minorEastAsia" w:hAnsiTheme="minorEastAsia" w:cs="Times New Roman" w:hint="eastAsia"/>
          <w:szCs w:val="21"/>
        </w:rPr>
        <w:t>石川県立金沢産業技術専門校あて</w:t>
      </w:r>
      <w:r w:rsidRPr="002C58D7">
        <w:rPr>
          <w:rFonts w:asciiTheme="minorEastAsia" w:hAnsiTheme="minorEastAsia" w:cs="Times New Roman"/>
          <w:szCs w:val="21"/>
        </w:rPr>
        <w:t xml:space="preserve">　　</w:t>
      </w:r>
      <w:r w:rsidRPr="002C58D7">
        <w:rPr>
          <w:rFonts w:asciiTheme="minorEastAsia" w:hAnsiTheme="minorEastAsia" w:cs="Times New Roman" w:hint="eastAsia"/>
          <w:szCs w:val="21"/>
        </w:rPr>
        <w:t xml:space="preserve">ＦＡＸ　０７６－２６７－２２９５　</w:t>
      </w:r>
      <w:r w:rsidRPr="002C58D7">
        <w:rPr>
          <w:rFonts w:asciiTheme="minorEastAsia" w:hAnsiTheme="minorEastAsia" w:cs="Times New Roman"/>
          <w:szCs w:val="21"/>
        </w:rPr>
        <w:t xml:space="preserve">　</w:t>
      </w:r>
      <w:r>
        <w:rPr>
          <w:rFonts w:asciiTheme="minorEastAsia" w:hAnsiTheme="minorEastAsia" w:cs="Times New Roman" w:hint="eastAsia"/>
          <w:szCs w:val="21"/>
        </w:rPr>
        <w:t xml:space="preserve">　　　</w:t>
      </w:r>
      <w:r w:rsidR="008B00AE">
        <w:rPr>
          <w:rFonts w:asciiTheme="minorEastAsia" w:hAnsiTheme="minorEastAsia" w:cs="Times New Roman" w:hint="eastAsia"/>
          <w:szCs w:val="21"/>
        </w:rPr>
        <w:t xml:space="preserve">　　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2C58D7">
        <w:rPr>
          <w:rFonts w:asciiTheme="minorEastAsia" w:hAnsiTheme="minorEastAsia" w:cs="Times New Roman" w:hint="eastAsia"/>
          <w:szCs w:val="21"/>
        </w:rPr>
        <w:t xml:space="preserve">　年　　月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2C58D7">
        <w:rPr>
          <w:rFonts w:asciiTheme="minorEastAsia" w:hAnsiTheme="minorEastAsia" w:cs="Times New Roman" w:hint="eastAsia"/>
          <w:szCs w:val="21"/>
        </w:rPr>
        <w:t xml:space="preserve">　日</w:t>
      </w:r>
    </w:p>
    <w:tbl>
      <w:tblPr>
        <w:tblStyle w:val="a6"/>
        <w:tblW w:w="10774" w:type="dxa"/>
        <w:tblInd w:w="-176" w:type="dxa"/>
        <w:tblLook w:val="04A0" w:firstRow="1" w:lastRow="0" w:firstColumn="1" w:lastColumn="0" w:noHBand="0" w:noVBand="1"/>
      </w:tblPr>
      <w:tblGrid>
        <w:gridCol w:w="1135"/>
        <w:gridCol w:w="2268"/>
        <w:gridCol w:w="1134"/>
        <w:gridCol w:w="1984"/>
        <w:gridCol w:w="4253"/>
      </w:tblGrid>
      <w:tr w:rsidR="001E710F" w:rsidRPr="002C58D7" w:rsidTr="00A65AFA">
        <w:trPr>
          <w:trHeight w:val="558"/>
        </w:trPr>
        <w:tc>
          <w:tcPr>
            <w:tcW w:w="1135" w:type="dxa"/>
            <w:vAlign w:val="center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C58D7">
              <w:rPr>
                <w:rFonts w:asciiTheme="minorEastAsia" w:hAnsiTheme="minorEastAsia" w:cs="Times New Roman" w:hint="eastAsia"/>
                <w:szCs w:val="21"/>
              </w:rPr>
              <w:t>事業所名</w:t>
            </w:r>
          </w:p>
        </w:tc>
        <w:tc>
          <w:tcPr>
            <w:tcW w:w="3402" w:type="dxa"/>
            <w:gridSpan w:val="2"/>
            <w:vAlign w:val="center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C58D7">
              <w:rPr>
                <w:rFonts w:asciiTheme="minorEastAsia" w:hAnsiTheme="minorEastAsia" w:cs="Times New Roman" w:hint="eastAsia"/>
                <w:szCs w:val="21"/>
              </w:rPr>
              <w:t>郵便番号</w:t>
            </w:r>
            <w:r w:rsidRPr="002C58D7">
              <w:rPr>
                <w:rFonts w:asciiTheme="minorEastAsia" w:hAnsiTheme="minorEastAsia" w:cs="Times New Roman"/>
                <w:szCs w:val="21"/>
              </w:rPr>
              <w:t>・</w:t>
            </w:r>
            <w:r w:rsidRPr="002C58D7">
              <w:rPr>
                <w:rFonts w:asciiTheme="minorEastAsia" w:hAnsiTheme="minorEastAsia" w:cs="Times New Roman" w:hint="eastAsia"/>
                <w:szCs w:val="21"/>
              </w:rPr>
              <w:t>所在地</w:t>
            </w:r>
          </w:p>
        </w:tc>
        <w:tc>
          <w:tcPr>
            <w:tcW w:w="4253" w:type="dxa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2C58D7">
              <w:rPr>
                <w:rFonts w:asciiTheme="minorEastAsia" w:hAnsiTheme="minorEastAsia" w:cs="Times New Roman" w:hint="eastAsia"/>
                <w:sz w:val="20"/>
                <w:szCs w:val="21"/>
              </w:rPr>
              <w:t>〒</w:t>
            </w:r>
          </w:p>
        </w:tc>
      </w:tr>
      <w:tr w:rsidR="001E710F" w:rsidRPr="002C58D7" w:rsidTr="00A65AFA">
        <w:trPr>
          <w:trHeight w:val="555"/>
        </w:trPr>
        <w:tc>
          <w:tcPr>
            <w:tcW w:w="1135" w:type="dxa"/>
            <w:vAlign w:val="center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C58D7">
              <w:rPr>
                <w:rFonts w:asciiTheme="minorEastAsia" w:hAnsiTheme="minorEastAsia" w:cs="Times New Roman" w:hint="eastAsia"/>
                <w:szCs w:val="21"/>
              </w:rPr>
              <w:t>コース名</w:t>
            </w:r>
          </w:p>
        </w:tc>
        <w:tc>
          <w:tcPr>
            <w:tcW w:w="3402" w:type="dxa"/>
            <w:gridSpan w:val="2"/>
            <w:vAlign w:val="center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C58D7">
              <w:rPr>
                <w:rFonts w:asciiTheme="minorEastAsia" w:hAnsiTheme="minorEastAsia" w:cs="Times New Roman" w:hint="eastAsia"/>
                <w:szCs w:val="21"/>
              </w:rPr>
              <w:t>担当者職・</w:t>
            </w:r>
            <w:r w:rsidRPr="002C58D7">
              <w:rPr>
                <w:rFonts w:asciiTheme="minorEastAsia" w:hAnsiTheme="minorEastAsia" w:cs="Times New Roman"/>
                <w:szCs w:val="21"/>
              </w:rPr>
              <w:t>氏名</w:t>
            </w:r>
          </w:p>
        </w:tc>
        <w:tc>
          <w:tcPr>
            <w:tcW w:w="4253" w:type="dxa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E710F" w:rsidRPr="002C58D7" w:rsidTr="00A65AFA">
        <w:trPr>
          <w:trHeight w:val="563"/>
        </w:trPr>
        <w:tc>
          <w:tcPr>
            <w:tcW w:w="1135" w:type="dxa"/>
            <w:vAlign w:val="center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C58D7">
              <w:rPr>
                <w:rFonts w:asciiTheme="minorEastAsia" w:hAnsiTheme="minorEastAsia" w:cs="Times New Roman" w:hint="eastAsia"/>
                <w:szCs w:val="21"/>
              </w:rPr>
              <w:t>TEL／</w:t>
            </w:r>
            <w:r w:rsidRPr="002C58D7">
              <w:rPr>
                <w:rFonts w:asciiTheme="minorEastAsia" w:hAnsiTheme="minorEastAsia" w:cs="Times New Roman"/>
                <w:szCs w:val="21"/>
              </w:rPr>
              <w:t>FAX</w:t>
            </w:r>
          </w:p>
        </w:tc>
        <w:tc>
          <w:tcPr>
            <w:tcW w:w="3402" w:type="dxa"/>
            <w:gridSpan w:val="2"/>
            <w:vAlign w:val="center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C58D7">
              <w:rPr>
                <w:rFonts w:asciiTheme="minorEastAsia" w:hAnsiTheme="minorEastAsia" w:cs="Times New Roman" w:hint="eastAsia"/>
                <w:szCs w:val="21"/>
              </w:rPr>
              <w:t>E</w:t>
            </w:r>
            <w:r w:rsidRPr="002C58D7">
              <w:rPr>
                <w:rFonts w:asciiTheme="minorEastAsia" w:hAnsiTheme="minorEastAsia" w:cs="Times New Roman"/>
                <w:szCs w:val="21"/>
              </w:rPr>
              <w:t>-mail</w:t>
            </w:r>
          </w:p>
        </w:tc>
        <w:tc>
          <w:tcPr>
            <w:tcW w:w="4253" w:type="dxa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E710F" w:rsidRPr="002C58D7" w:rsidTr="00AE66D0">
        <w:tc>
          <w:tcPr>
            <w:tcW w:w="3403" w:type="dxa"/>
            <w:gridSpan w:val="2"/>
          </w:tcPr>
          <w:p w:rsidR="001E710F" w:rsidRPr="002C58D7" w:rsidRDefault="001E710F" w:rsidP="00AE66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C58D7">
              <w:rPr>
                <w:rFonts w:asciiTheme="minorEastAsia" w:hAnsiTheme="minorEastAsia" w:cs="Times New Roman" w:hint="eastAsia"/>
                <w:szCs w:val="21"/>
              </w:rPr>
              <w:t>受講者氏名（ふりがな</w:t>
            </w:r>
            <w:r w:rsidRPr="002C58D7">
              <w:rPr>
                <w:rFonts w:asciiTheme="minorEastAsia" w:hAnsiTheme="minorEastAsia" w:cs="Times New Roman"/>
                <w:szCs w:val="21"/>
              </w:rPr>
              <w:t>）</w:t>
            </w:r>
          </w:p>
        </w:tc>
        <w:tc>
          <w:tcPr>
            <w:tcW w:w="3118" w:type="dxa"/>
            <w:gridSpan w:val="2"/>
          </w:tcPr>
          <w:p w:rsidR="001E710F" w:rsidRPr="002C58D7" w:rsidRDefault="001E710F" w:rsidP="00AE66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C58D7">
              <w:rPr>
                <w:rFonts w:asciiTheme="minorEastAsia" w:hAnsiTheme="minorEastAsia" w:cs="Times New Roman" w:hint="eastAsia"/>
                <w:szCs w:val="21"/>
              </w:rPr>
              <w:t>生年月日</w:t>
            </w:r>
            <w:r w:rsidRPr="002C58D7">
              <w:rPr>
                <w:rFonts w:asciiTheme="minorEastAsia" w:hAnsiTheme="minorEastAsia" w:cs="Times New Roman"/>
                <w:szCs w:val="21"/>
              </w:rPr>
              <w:t>（修了証</w:t>
            </w:r>
            <w:r w:rsidRPr="002C58D7">
              <w:rPr>
                <w:rFonts w:asciiTheme="minorEastAsia" w:hAnsiTheme="minorEastAsia" w:cs="Times New Roman" w:hint="eastAsia"/>
                <w:szCs w:val="21"/>
              </w:rPr>
              <w:t>書</w:t>
            </w:r>
            <w:r w:rsidRPr="002C58D7">
              <w:rPr>
                <w:rFonts w:asciiTheme="minorEastAsia" w:hAnsiTheme="minorEastAsia" w:cs="Times New Roman"/>
                <w:szCs w:val="21"/>
              </w:rPr>
              <w:t>に</w:t>
            </w:r>
            <w:r w:rsidRPr="002C58D7">
              <w:rPr>
                <w:rFonts w:asciiTheme="minorEastAsia" w:hAnsiTheme="minorEastAsia" w:cs="Times New Roman" w:hint="eastAsia"/>
                <w:szCs w:val="21"/>
              </w:rPr>
              <w:t>記載</w:t>
            </w:r>
            <w:r w:rsidRPr="002C58D7">
              <w:rPr>
                <w:rFonts w:asciiTheme="minorEastAsia" w:hAnsiTheme="minorEastAsia" w:cs="Times New Roman"/>
                <w:szCs w:val="21"/>
              </w:rPr>
              <w:t>）</w:t>
            </w:r>
          </w:p>
        </w:tc>
        <w:tc>
          <w:tcPr>
            <w:tcW w:w="4253" w:type="dxa"/>
          </w:tcPr>
          <w:p w:rsidR="001E710F" w:rsidRPr="002C58D7" w:rsidRDefault="001E710F" w:rsidP="00AE66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C58D7">
              <w:rPr>
                <w:rFonts w:asciiTheme="minorEastAsia" w:hAnsiTheme="minorEastAsia" w:cs="Times New Roman" w:hint="eastAsia"/>
                <w:szCs w:val="21"/>
              </w:rPr>
              <w:t>職務内容と経験年数</w:t>
            </w:r>
          </w:p>
        </w:tc>
      </w:tr>
      <w:tr w:rsidR="001E710F" w:rsidRPr="002C58D7" w:rsidTr="00AE66D0">
        <w:trPr>
          <w:trHeight w:val="601"/>
        </w:trPr>
        <w:tc>
          <w:tcPr>
            <w:tcW w:w="3403" w:type="dxa"/>
            <w:gridSpan w:val="2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18" w:type="dxa"/>
            <w:gridSpan w:val="2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53" w:type="dxa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E710F" w:rsidRPr="002C58D7" w:rsidTr="00AE66D0">
        <w:trPr>
          <w:trHeight w:val="568"/>
        </w:trPr>
        <w:tc>
          <w:tcPr>
            <w:tcW w:w="3403" w:type="dxa"/>
            <w:gridSpan w:val="2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18" w:type="dxa"/>
            <w:gridSpan w:val="2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53" w:type="dxa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E710F" w:rsidRPr="002C58D7" w:rsidTr="00AE66D0">
        <w:trPr>
          <w:trHeight w:val="562"/>
        </w:trPr>
        <w:tc>
          <w:tcPr>
            <w:tcW w:w="3403" w:type="dxa"/>
            <w:gridSpan w:val="2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18" w:type="dxa"/>
            <w:gridSpan w:val="2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53" w:type="dxa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1E710F" w:rsidRDefault="001E710F" w:rsidP="001E710F">
      <w:pPr>
        <w:tabs>
          <w:tab w:val="left" w:pos="7455"/>
          <w:tab w:val="right" w:pos="8504"/>
        </w:tabs>
        <w:snapToGrid w:val="0"/>
        <w:spacing w:line="160" w:lineRule="exact"/>
        <w:rPr>
          <w:rFonts w:asciiTheme="minorEastAsia" w:hAnsiTheme="minorEastAsia" w:cs="Times New Roman"/>
          <w:b/>
          <w:szCs w:val="21"/>
          <w:u w:val="wave"/>
        </w:rPr>
      </w:pPr>
    </w:p>
    <w:p w:rsidR="001E710F" w:rsidRDefault="001E710F" w:rsidP="001E710F">
      <w:pPr>
        <w:tabs>
          <w:tab w:val="left" w:pos="7455"/>
          <w:tab w:val="right" w:pos="8504"/>
        </w:tabs>
        <w:snapToGrid w:val="0"/>
        <w:rPr>
          <w:rFonts w:asciiTheme="minorEastAsia" w:hAnsiTheme="minorEastAsia" w:cs="Times New Roman"/>
          <w:b/>
          <w:szCs w:val="21"/>
          <w:u w:val="wave"/>
        </w:rPr>
      </w:pPr>
      <w:r w:rsidRPr="002C58D7">
        <w:rPr>
          <w:rFonts w:asciiTheme="minorEastAsia" w:hAnsiTheme="minorEastAsia" w:cs="Times New Roman" w:hint="eastAsia"/>
          <w:b/>
          <w:szCs w:val="21"/>
          <w:u w:val="wave"/>
        </w:rPr>
        <w:t xml:space="preserve">※お願い　受講者の氏名・生年月日は修了証書に記載しますので、楷書ではっきり記入してください。　</w:t>
      </w:r>
    </w:p>
    <w:p w:rsidR="000537EB" w:rsidRDefault="00101A82" w:rsidP="000537EB">
      <w:pPr>
        <w:tabs>
          <w:tab w:val="left" w:pos="7455"/>
          <w:tab w:val="right" w:pos="8504"/>
        </w:tabs>
        <w:snapToGrid w:val="0"/>
        <w:ind w:firstLineChars="2559" w:firstLine="5138"/>
        <w:rPr>
          <w:rFonts w:ascii="ＭＳ Ｐゴシック" w:eastAsia="ＭＳ Ｐゴシック" w:hAnsi="ＭＳ Ｐゴシック" w:cs="Times New Roman"/>
          <w:sz w:val="18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</w:rPr>
        <w:t>＜問合先＞</w:t>
      </w:r>
      <w:r w:rsidRPr="002C58D7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石川県立</w:t>
      </w:r>
      <w:r w:rsidRPr="002C58D7">
        <w:rPr>
          <w:rFonts w:ascii="ＭＳ Ｐゴシック" w:eastAsia="ＭＳ Ｐゴシック" w:hAnsi="ＭＳ Ｐゴシック" w:cs="Times New Roman" w:hint="eastAsia"/>
          <w:b/>
          <w:szCs w:val="20"/>
        </w:rPr>
        <w:t>金沢</w:t>
      </w:r>
      <w:r w:rsidRPr="002C58D7">
        <w:rPr>
          <w:rFonts w:ascii="ＭＳ Ｐゴシック" w:eastAsia="ＭＳ Ｐゴシック" w:hAnsi="ＭＳ Ｐゴシック" w:cs="Times New Roman" w:hint="eastAsia"/>
          <w:b/>
          <w:szCs w:val="20"/>
          <w:lang w:eastAsia="zh-TW"/>
        </w:rPr>
        <w:t>産業技術専門校</w:t>
      </w:r>
      <w:r w:rsidRPr="002C58D7">
        <w:rPr>
          <w:rFonts w:ascii="ＭＳ Ｐゴシック" w:eastAsia="ＭＳ Ｐゴシック" w:hAnsi="ＭＳ Ｐゴシック" w:cs="Times New Roman" w:hint="eastAsia"/>
          <w:sz w:val="18"/>
          <w:szCs w:val="20"/>
          <w:lang w:eastAsia="zh-TW"/>
        </w:rPr>
        <w:t xml:space="preserve">　</w:t>
      </w:r>
      <w:r w:rsidRPr="002C58D7">
        <w:rPr>
          <w:rFonts w:ascii="ＭＳ Ｐゴシック" w:eastAsia="ＭＳ Ｐゴシック" w:hAnsi="ＭＳ Ｐゴシック" w:cs="Times New Roman" w:hint="eastAsia"/>
          <w:sz w:val="18"/>
          <w:szCs w:val="20"/>
        </w:rPr>
        <w:t>[</w:t>
      </w:r>
      <w:r w:rsidRPr="002C58D7">
        <w:rPr>
          <w:rFonts w:ascii="ＭＳ Ｐゴシック" w:eastAsia="ＭＳ Ｐゴシック" w:hAnsi="ＭＳ Ｐゴシック" w:cs="Times New Roman" w:hint="eastAsia"/>
          <w:sz w:val="18"/>
          <w:szCs w:val="20"/>
          <w:lang w:eastAsia="zh-TW"/>
        </w:rPr>
        <w:t xml:space="preserve">担当　</w:t>
      </w:r>
      <w:r w:rsidRPr="002C58D7">
        <w:rPr>
          <w:rFonts w:ascii="ＭＳ Ｐゴシック" w:eastAsia="ＭＳ Ｐゴシック" w:hAnsi="ＭＳ Ｐゴシック" w:cs="Times New Roman" w:hint="eastAsia"/>
          <w:sz w:val="18"/>
          <w:szCs w:val="20"/>
        </w:rPr>
        <w:t>北川]</w:t>
      </w:r>
    </w:p>
    <w:p w:rsidR="000537EB" w:rsidRDefault="000537EB" w:rsidP="00A65AFA">
      <w:pPr>
        <w:tabs>
          <w:tab w:val="left" w:pos="7455"/>
          <w:tab w:val="right" w:pos="8504"/>
        </w:tabs>
        <w:snapToGrid w:val="0"/>
        <w:ind w:firstLineChars="3541" w:firstLine="6374"/>
        <w:rPr>
          <w:rFonts w:ascii="ＭＳ Ｐゴシック" w:eastAsia="ＭＳ Ｐゴシック" w:hAnsi="ＭＳ Ｐゴシック" w:cs="Times New Roman"/>
          <w:sz w:val="18"/>
          <w:szCs w:val="20"/>
        </w:rPr>
      </w:pPr>
      <w:r w:rsidRPr="002C58D7">
        <w:rPr>
          <w:rFonts w:ascii="ＭＳ Ｐゴシック" w:eastAsia="ＭＳ Ｐゴシック" w:hAnsi="ＭＳ Ｐゴシック" w:cs="Times New Roman" w:hint="eastAsia"/>
          <w:sz w:val="18"/>
          <w:szCs w:val="20"/>
          <w:lang w:eastAsia="zh-TW"/>
        </w:rPr>
        <w:t>〒</w:t>
      </w:r>
      <w:r w:rsidRPr="002C58D7">
        <w:rPr>
          <w:rFonts w:ascii="ＭＳ Ｐゴシック" w:eastAsia="ＭＳ Ｐゴシック" w:hAnsi="ＭＳ Ｐゴシック" w:cs="Times New Roman" w:hint="eastAsia"/>
          <w:color w:val="000000"/>
          <w:sz w:val="18"/>
          <w:szCs w:val="20"/>
          <w:lang w:eastAsia="zh-TW"/>
        </w:rPr>
        <w:t>92</w:t>
      </w:r>
      <w:r w:rsidRPr="002C58D7">
        <w:rPr>
          <w:rFonts w:ascii="ＭＳ Ｐゴシック" w:eastAsia="ＭＳ Ｐゴシック" w:hAnsi="ＭＳ Ｐゴシック" w:cs="Times New Roman" w:hint="eastAsia"/>
          <w:color w:val="000000"/>
          <w:sz w:val="18"/>
          <w:szCs w:val="20"/>
        </w:rPr>
        <w:t>0</w:t>
      </w:r>
      <w:r w:rsidRPr="002C58D7">
        <w:rPr>
          <w:rFonts w:ascii="ＭＳ Ｐゴシック" w:eastAsia="ＭＳ Ｐゴシック" w:hAnsi="ＭＳ Ｐゴシック" w:cs="Times New Roman" w:hint="eastAsia"/>
          <w:color w:val="000000"/>
          <w:sz w:val="18"/>
          <w:szCs w:val="20"/>
          <w:lang w:eastAsia="zh-TW"/>
        </w:rPr>
        <w:t>‐0</w:t>
      </w:r>
      <w:r w:rsidRPr="002C58D7">
        <w:rPr>
          <w:rFonts w:ascii="ＭＳ Ｐゴシック" w:eastAsia="ＭＳ Ｐゴシック" w:hAnsi="ＭＳ Ｐゴシック" w:cs="Times New Roman" w:hint="eastAsia"/>
          <w:color w:val="000000"/>
          <w:sz w:val="18"/>
          <w:szCs w:val="20"/>
        </w:rPr>
        <w:t>352</w:t>
      </w:r>
      <w:r w:rsidRPr="002C58D7">
        <w:rPr>
          <w:rFonts w:ascii="ＭＳ Ｐゴシック" w:eastAsia="ＭＳ Ｐゴシック" w:hAnsi="ＭＳ Ｐゴシック" w:cs="Times New Roman" w:hint="eastAsia"/>
          <w:sz w:val="18"/>
          <w:szCs w:val="20"/>
          <w:lang w:eastAsia="zh-TW"/>
        </w:rPr>
        <w:t xml:space="preserve">　</w:t>
      </w:r>
      <w:r w:rsidRPr="002C58D7">
        <w:rPr>
          <w:rFonts w:ascii="ＭＳ Ｐゴシック" w:eastAsia="ＭＳ Ｐゴシック" w:hAnsi="ＭＳ Ｐゴシック" w:cs="Times New Roman" w:hint="eastAsia"/>
          <w:sz w:val="18"/>
          <w:szCs w:val="20"/>
        </w:rPr>
        <w:t>金沢市観音堂町チ9番地</w:t>
      </w:r>
    </w:p>
    <w:p w:rsidR="001E710F" w:rsidRDefault="00101A82" w:rsidP="00A65AFA">
      <w:pPr>
        <w:tabs>
          <w:tab w:val="left" w:pos="7455"/>
          <w:tab w:val="right" w:pos="8504"/>
        </w:tabs>
        <w:snapToGrid w:val="0"/>
        <w:ind w:firstLineChars="3541" w:firstLine="6374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0"/>
        </w:rPr>
      </w:pPr>
      <w:r w:rsidRPr="002C58D7">
        <w:rPr>
          <w:rFonts w:ascii="ＭＳ ゴシック" w:eastAsia="ＭＳ ゴシック" w:hAnsi="ＭＳ ゴシック" w:cs="Times New Roman" w:hint="eastAsia"/>
          <w:sz w:val="18"/>
          <w:szCs w:val="20"/>
          <w:lang w:eastAsia="zh-TW"/>
        </w:rPr>
        <w:t>TEL：076‐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</w:rPr>
        <w:t>267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  <w:lang w:eastAsia="zh-TW"/>
        </w:rPr>
        <w:t>‐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</w:rPr>
        <w:t>2221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  <w:lang w:eastAsia="zh-TW"/>
        </w:rPr>
        <w:t xml:space="preserve">  FAX：076‐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</w:rPr>
        <w:t>267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  <w:lang w:eastAsia="zh-TW"/>
        </w:rPr>
        <w:t>‐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</w:rPr>
        <w:t>2295</w:t>
      </w:r>
    </w:p>
    <w:sectPr w:rsidR="001E710F" w:rsidSect="006820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C9A" w:rsidRDefault="002C7C9A" w:rsidP="00EE1869">
      <w:r>
        <w:separator/>
      </w:r>
    </w:p>
  </w:endnote>
  <w:endnote w:type="continuationSeparator" w:id="0">
    <w:p w:rsidR="002C7C9A" w:rsidRDefault="002C7C9A" w:rsidP="00EE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C9A" w:rsidRDefault="002C7C9A" w:rsidP="00EE1869">
      <w:r>
        <w:separator/>
      </w:r>
    </w:p>
  </w:footnote>
  <w:footnote w:type="continuationSeparator" w:id="0">
    <w:p w:rsidR="002C7C9A" w:rsidRDefault="002C7C9A" w:rsidP="00EE1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0C4"/>
    <w:rsid w:val="000537EB"/>
    <w:rsid w:val="00085729"/>
    <w:rsid w:val="000A79D4"/>
    <w:rsid w:val="00101A82"/>
    <w:rsid w:val="001E710F"/>
    <w:rsid w:val="002870EB"/>
    <w:rsid w:val="002C7C9A"/>
    <w:rsid w:val="00332406"/>
    <w:rsid w:val="00561472"/>
    <w:rsid w:val="006820C4"/>
    <w:rsid w:val="00696084"/>
    <w:rsid w:val="006A0CC3"/>
    <w:rsid w:val="006E7C99"/>
    <w:rsid w:val="007A599D"/>
    <w:rsid w:val="007B604D"/>
    <w:rsid w:val="007E69FB"/>
    <w:rsid w:val="008A3A4B"/>
    <w:rsid w:val="008B00AE"/>
    <w:rsid w:val="008E2048"/>
    <w:rsid w:val="009269D4"/>
    <w:rsid w:val="00A65AFA"/>
    <w:rsid w:val="00A87D42"/>
    <w:rsid w:val="00B1228E"/>
    <w:rsid w:val="00B4450A"/>
    <w:rsid w:val="00BD7BA4"/>
    <w:rsid w:val="00BE5FA8"/>
    <w:rsid w:val="00C1405A"/>
    <w:rsid w:val="00C340EA"/>
    <w:rsid w:val="00C73A1A"/>
    <w:rsid w:val="00C85D37"/>
    <w:rsid w:val="00D109ED"/>
    <w:rsid w:val="00D11022"/>
    <w:rsid w:val="00D30CBF"/>
    <w:rsid w:val="00DD1B96"/>
    <w:rsid w:val="00E620A9"/>
    <w:rsid w:val="00EE1869"/>
    <w:rsid w:val="00F6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A28787-5DD5-49E1-B03D-59FED9E8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CC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2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228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8A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269D4"/>
    <w:pPr>
      <w:jc w:val="center"/>
    </w:pPr>
  </w:style>
  <w:style w:type="character" w:customStyle="1" w:styleId="a8">
    <w:name w:val="記 (文字)"/>
    <w:basedOn w:val="a0"/>
    <w:link w:val="a7"/>
    <w:uiPriority w:val="99"/>
    <w:rsid w:val="009269D4"/>
  </w:style>
  <w:style w:type="paragraph" w:styleId="a9">
    <w:name w:val="header"/>
    <w:basedOn w:val="a"/>
    <w:link w:val="aa"/>
    <w:uiPriority w:val="99"/>
    <w:unhideWhenUsed/>
    <w:rsid w:val="006E7C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7C99"/>
  </w:style>
  <w:style w:type="paragraph" w:styleId="ab">
    <w:name w:val="footer"/>
    <w:basedOn w:val="a"/>
    <w:link w:val="ac"/>
    <w:uiPriority w:val="99"/>
    <w:unhideWhenUsed/>
    <w:rsid w:val="006E7C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7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4B7EC-C6D3-400D-9DA2-95EA4100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seminar20</dc:creator>
  <cp:lastModifiedBy>morita</cp:lastModifiedBy>
  <cp:revision>2</cp:revision>
  <cp:lastPrinted>2019-03-05T01:59:00Z</cp:lastPrinted>
  <dcterms:created xsi:type="dcterms:W3CDTF">2019-03-06T23:38:00Z</dcterms:created>
  <dcterms:modified xsi:type="dcterms:W3CDTF">2019-03-06T23:38:00Z</dcterms:modified>
</cp:coreProperties>
</file>