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2E4C" w14:textId="2737F9C6" w:rsidR="00EC66B8" w:rsidRDefault="00EC66B8" w:rsidP="00EC66B8">
      <w:pPr>
        <w:spacing w:line="380" w:lineRule="exact"/>
        <w:ind w:right="-2"/>
        <w:rPr>
          <w:rFonts w:ascii="メイリオ" w:eastAsia="SimSun" w:hAnsi="メイリオ"/>
          <w:szCs w:val="21"/>
          <w:lang w:eastAsia="zh-CN"/>
        </w:rPr>
      </w:pPr>
      <w:r w:rsidRPr="00EC66B8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  <w:bdr w:val="single" w:sz="4" w:space="0" w:color="auto"/>
        </w:rPr>
        <w:t>速報版公開</w:t>
      </w:r>
      <w:r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  <w:bdr w:val="single" w:sz="4" w:space="0" w:color="auto"/>
        </w:rPr>
        <w:t>されました！</w:t>
      </w:r>
      <w:r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 xml:space="preserve">　　　　　　　　　　　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令和2年4月</w:t>
      </w:r>
      <w:r w:rsidR="00537F8D">
        <w:rPr>
          <w:rFonts w:ascii="メイリオ" w:eastAsia="メイリオ" w:hAnsi="メイリオ" w:hint="eastAsia"/>
          <w:szCs w:val="21"/>
          <w:lang w:eastAsia="zh-CN"/>
        </w:rPr>
        <w:t>２</w:t>
      </w:r>
      <w:r w:rsidR="002B454D">
        <w:rPr>
          <w:rFonts w:ascii="メイリオ" w:eastAsia="メイリオ" w:hAnsi="メイリオ" w:hint="eastAsia"/>
          <w:szCs w:val="21"/>
        </w:rPr>
        <w:t>8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日</w:t>
      </w:r>
    </w:p>
    <w:p w14:paraId="405F525B" w14:textId="41403DA8" w:rsidR="00334BC9" w:rsidRDefault="003D1BA6" w:rsidP="00EC66B8">
      <w:pPr>
        <w:spacing w:line="380" w:lineRule="exact"/>
        <w:ind w:right="-2" w:firstLineChars="3500" w:firstLine="7350"/>
        <w:rPr>
          <w:rFonts w:ascii="メイリオ" w:eastAsia="SimSun" w:hAnsi="メイリオ"/>
          <w:szCs w:val="21"/>
          <w:lang w:eastAsia="zh-CN"/>
        </w:rPr>
      </w:pPr>
      <w:r>
        <w:rPr>
          <w:rFonts w:ascii="メイリオ" w:eastAsia="メイリオ" w:hAnsi="メイリオ" w:hint="eastAsia"/>
          <w:szCs w:val="21"/>
          <w:lang w:eastAsia="zh-CN"/>
        </w:rPr>
        <w:t>（一社）</w:t>
      </w:r>
      <w:r w:rsidR="00310EB3" w:rsidRPr="00310EB3">
        <w:rPr>
          <w:rFonts w:ascii="メイリオ" w:eastAsia="メイリオ" w:hAnsi="メイリオ" w:hint="eastAsia"/>
          <w:szCs w:val="21"/>
          <w:lang w:eastAsia="zh-CN"/>
        </w:rPr>
        <w:t>石川県鉄工機電協会</w:t>
      </w:r>
    </w:p>
    <w:p w14:paraId="28C14168" w14:textId="77777777" w:rsidR="00687524" w:rsidRPr="00687524" w:rsidRDefault="00687524" w:rsidP="00310EB3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</w:p>
    <w:p w14:paraId="23E749BF" w14:textId="5E149E76" w:rsidR="00484374" w:rsidRDefault="00334BC9" w:rsidP="00687524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40"/>
          <w:u w:val="single"/>
        </w:rPr>
      </w:pPr>
      <w:r w:rsidRPr="003D1BA6">
        <w:rPr>
          <w:rFonts w:ascii="メイリオ" w:eastAsia="メイリオ" w:hAnsi="メイリオ" w:hint="eastAsia"/>
          <w:b/>
          <w:sz w:val="40"/>
          <w:szCs w:val="40"/>
          <w:u w:val="single"/>
        </w:rPr>
        <w:t>持続化給付金</w:t>
      </w:r>
      <w:r w:rsidR="00537F8D">
        <w:rPr>
          <w:rFonts w:ascii="メイリオ" w:eastAsia="メイリオ" w:hAnsi="メイリオ" w:hint="eastAsia"/>
          <w:b/>
          <w:sz w:val="40"/>
          <w:szCs w:val="40"/>
          <w:u w:val="single"/>
        </w:rPr>
        <w:t>申請に</w:t>
      </w:r>
      <w:r w:rsidRPr="003D1BA6">
        <w:rPr>
          <w:rFonts w:ascii="メイリオ" w:eastAsia="メイリオ" w:hAnsi="メイリオ" w:hint="eastAsia"/>
          <w:b/>
          <w:sz w:val="40"/>
          <w:szCs w:val="40"/>
          <w:u w:val="single"/>
        </w:rPr>
        <w:t>関するお知らせ</w:t>
      </w:r>
    </w:p>
    <w:p w14:paraId="6D04E120" w14:textId="77777777" w:rsidR="00607073" w:rsidRDefault="00607073" w:rsidP="00537F8D">
      <w:pPr>
        <w:spacing w:line="380" w:lineRule="exact"/>
        <w:ind w:firstLineChars="200" w:firstLine="420"/>
        <w:rPr>
          <w:rFonts w:ascii="メイリオ" w:eastAsia="メイリオ" w:hAnsi="メイリオ"/>
          <w:szCs w:val="21"/>
        </w:rPr>
      </w:pPr>
    </w:p>
    <w:p w14:paraId="33B07A17" w14:textId="79DFEBE4" w:rsidR="00537F8D" w:rsidRPr="00EC66B8" w:rsidRDefault="00537F8D" w:rsidP="00EC66B8">
      <w:pPr>
        <w:spacing w:line="380" w:lineRule="exact"/>
        <w:ind w:leftChars="100" w:left="210" w:firstLineChars="100" w:firstLine="240"/>
        <w:rPr>
          <w:rFonts w:ascii="メイリオ" w:eastAsia="メイリオ" w:hAnsi="メイリオ"/>
          <w:b/>
          <w:bCs/>
          <w:sz w:val="24"/>
          <w:szCs w:val="24"/>
          <w:u w:val="double"/>
        </w:rPr>
      </w:pPr>
      <w:r w:rsidRPr="00EC66B8">
        <w:rPr>
          <w:rFonts w:ascii="メイリオ" w:eastAsia="メイリオ" w:hAnsi="メイリオ" w:hint="eastAsia"/>
          <w:b/>
          <w:bCs/>
          <w:sz w:val="24"/>
          <w:szCs w:val="24"/>
          <w:u w:val="double"/>
        </w:rPr>
        <w:t>4月14日にお知らせした標記,持続化給付金の申請方法が経済産業省ホームページに掲載されましたので、お知らせいたします。</w:t>
      </w:r>
    </w:p>
    <w:p w14:paraId="6C13FA62" w14:textId="4DC09803" w:rsidR="00537F8D" w:rsidRPr="00EC66B8" w:rsidRDefault="00537F8D" w:rsidP="00484374">
      <w:pPr>
        <w:spacing w:line="3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  <w:u w:val="double"/>
        </w:rPr>
      </w:pPr>
      <w:r w:rsidRPr="00EC66B8">
        <w:rPr>
          <w:rFonts w:ascii="メイリオ" w:eastAsia="メイリオ" w:hAnsi="メイリオ" w:hint="eastAsia"/>
          <w:b/>
          <w:bCs/>
          <w:sz w:val="24"/>
          <w:szCs w:val="24"/>
          <w:u w:val="double"/>
        </w:rPr>
        <w:t>申請は、補正予算成立（4月30日予定）後、翌日からＷｅｂで申込可能となります。</w:t>
      </w:r>
    </w:p>
    <w:p w14:paraId="7FF74B7B" w14:textId="77777777" w:rsidR="00DE45EC" w:rsidRDefault="00DE45EC" w:rsidP="00EC66B8">
      <w:pPr>
        <w:spacing w:line="380" w:lineRule="exact"/>
        <w:ind w:leftChars="100" w:left="210"/>
        <w:rPr>
          <w:rFonts w:ascii="メイリオ" w:eastAsia="メイリオ" w:hAnsi="メイリオ"/>
          <w:b/>
          <w:bCs/>
          <w:sz w:val="24"/>
          <w:szCs w:val="24"/>
        </w:rPr>
      </w:pPr>
    </w:p>
    <w:p w14:paraId="0627744C" w14:textId="77777777" w:rsidR="00396F10" w:rsidRDefault="00607073" w:rsidP="00DE45EC">
      <w:pPr>
        <w:spacing w:line="380" w:lineRule="exact"/>
        <w:ind w:leftChars="100" w:left="210"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E45EC">
        <w:rPr>
          <w:rFonts w:ascii="メイリオ" w:eastAsia="メイリオ" w:hAnsi="メイリオ" w:hint="eastAsia"/>
          <w:b/>
          <w:bCs/>
          <w:sz w:val="24"/>
          <w:szCs w:val="24"/>
        </w:rPr>
        <w:t>詳細は、</w:t>
      </w:r>
      <w:r w:rsidR="00396F10">
        <w:rPr>
          <w:rFonts w:ascii="メイリオ" w:eastAsia="メイリオ" w:hAnsi="メイリオ" w:hint="eastAsia"/>
          <w:b/>
          <w:bCs/>
          <w:sz w:val="24"/>
          <w:szCs w:val="24"/>
        </w:rPr>
        <w:t>『</w:t>
      </w:r>
      <w:r w:rsidR="002B454D" w:rsidRPr="00DE45EC">
        <w:rPr>
          <w:rFonts w:ascii="メイリオ" w:eastAsia="メイリオ" w:hAnsi="メイリオ" w:hint="eastAsia"/>
          <w:b/>
          <w:bCs/>
          <w:sz w:val="24"/>
          <w:szCs w:val="24"/>
        </w:rPr>
        <w:t>持続化給付金</w:t>
      </w:r>
      <w:r w:rsidR="00396F10">
        <w:rPr>
          <w:rFonts w:ascii="メイリオ" w:eastAsia="メイリオ" w:hAnsi="メイリオ" w:hint="eastAsia"/>
          <w:b/>
          <w:bCs/>
          <w:sz w:val="24"/>
          <w:szCs w:val="24"/>
        </w:rPr>
        <w:t>』</w:t>
      </w:r>
      <w:r w:rsidR="00396F10">
        <w:rPr>
          <w:rFonts w:ascii="メイリオ" w:eastAsia="メイリオ" w:hAnsi="メイリオ" w:hint="eastAsia"/>
          <w:b/>
          <w:bCs/>
          <w:sz w:val="24"/>
          <w:szCs w:val="24"/>
        </w:rPr>
        <w:t>で検索。</w:t>
      </w:r>
    </w:p>
    <w:p w14:paraId="1A39D0A1" w14:textId="32A53996" w:rsidR="005B0C06" w:rsidRDefault="00537F8D" w:rsidP="00396F10">
      <w:pPr>
        <w:spacing w:line="380" w:lineRule="exact"/>
        <w:ind w:leftChars="100" w:left="210" w:firstLineChars="700" w:firstLine="1680"/>
        <w:rPr>
          <w:rStyle w:val="a6"/>
          <w:rFonts w:ascii="メイリオ" w:eastAsia="メイリオ" w:hAnsi="メイリオ"/>
          <w:b/>
          <w:bCs/>
          <w:sz w:val="24"/>
          <w:szCs w:val="24"/>
        </w:rPr>
      </w:pPr>
      <w:r w:rsidRPr="00DE45EC">
        <w:rPr>
          <w:rFonts w:ascii="メイリオ" w:eastAsia="メイリオ" w:hAnsi="メイリオ" w:hint="eastAsia"/>
          <w:b/>
          <w:bCs/>
          <w:sz w:val="24"/>
          <w:szCs w:val="24"/>
        </w:rPr>
        <w:t>（</w:t>
      </w:r>
      <w:hyperlink r:id="rId7" w:history="1">
        <w:r w:rsidR="005B0C06" w:rsidRPr="006B0919">
          <w:rPr>
            <w:rStyle w:val="a6"/>
            <w:rFonts w:ascii="メイリオ" w:eastAsia="メイリオ" w:hAnsi="メイリオ"/>
            <w:b/>
            <w:bCs/>
            <w:sz w:val="24"/>
            <w:szCs w:val="24"/>
          </w:rPr>
          <w:t>https://www.meti.go.jp/cov</w:t>
        </w:r>
        <w:r w:rsidR="005B0C06" w:rsidRPr="006B0919">
          <w:rPr>
            <w:rStyle w:val="a6"/>
            <w:rFonts w:ascii="メイリオ" w:eastAsia="メイリオ" w:hAnsi="メイリオ"/>
            <w:b/>
            <w:bCs/>
            <w:sz w:val="24"/>
            <w:szCs w:val="24"/>
          </w:rPr>
          <w:t>id-19/pdf/kyufukin.pdf</w:t>
        </w:r>
      </w:hyperlink>
      <w:r w:rsidR="005B0C06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p w14:paraId="3D745DAB" w14:textId="4C89B033" w:rsidR="00537F8D" w:rsidRPr="00607073" w:rsidRDefault="00537F8D" w:rsidP="00484374">
      <w:pPr>
        <w:spacing w:line="380" w:lineRule="exact"/>
        <w:ind w:firstLineChars="100" w:firstLine="210"/>
        <w:rPr>
          <w:rFonts w:ascii="メイリオ" w:eastAsia="メイリオ" w:hAnsi="メイリオ"/>
          <w:szCs w:val="21"/>
        </w:rPr>
      </w:pPr>
    </w:p>
    <w:p w14:paraId="59398046" w14:textId="2A529BA7" w:rsidR="00537F8D" w:rsidRDefault="00537F8D" w:rsidP="00484374">
      <w:pPr>
        <w:spacing w:line="380" w:lineRule="exact"/>
        <w:ind w:firstLineChars="100" w:firstLine="280"/>
        <w:rPr>
          <w:rFonts w:ascii="メイリオ" w:eastAsia="メイリオ" w:hAnsi="メイリオ"/>
          <w:szCs w:val="21"/>
        </w:rPr>
      </w:pPr>
      <w:r w:rsidRPr="00537F8D">
        <w:rPr>
          <w:rFonts w:ascii="メイリオ" w:eastAsia="メイリオ" w:hAnsi="メイリオ" w:hint="eastAsia"/>
          <w:b/>
          <w:bCs/>
          <w:sz w:val="28"/>
          <w:szCs w:val="28"/>
        </w:rPr>
        <w:t>持続化給付金とは</w:t>
      </w:r>
      <w:r>
        <w:rPr>
          <w:rFonts w:ascii="メイリオ" w:eastAsia="メイリオ" w:hAnsi="メイリオ" w:hint="eastAsia"/>
          <w:szCs w:val="21"/>
        </w:rPr>
        <w:t>…</w:t>
      </w:r>
    </w:p>
    <w:p w14:paraId="7B04F24F" w14:textId="1448871F" w:rsidR="00334BC9" w:rsidRDefault="00334BC9" w:rsidP="00484374">
      <w:pPr>
        <w:spacing w:line="3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310EB3">
        <w:rPr>
          <w:rFonts w:ascii="メイリオ" w:eastAsia="メイリオ" w:hAnsi="メイリオ" w:hint="eastAsia"/>
          <w:szCs w:val="21"/>
        </w:rPr>
        <w:t>新型コロナウイルス感染症拡大により、特に大きな影響を受ける事業者に対して、事業継続を下支えし、再起の糧としていただくため、</w:t>
      </w:r>
      <w:r w:rsidRPr="00687524">
        <w:rPr>
          <w:rFonts w:ascii="メイリオ" w:eastAsia="メイリオ" w:hAnsi="メイリオ" w:hint="eastAsia"/>
          <w:b/>
          <w:bCs/>
          <w:sz w:val="24"/>
          <w:szCs w:val="24"/>
        </w:rPr>
        <w:t>事業全般に広く使える給付金</w:t>
      </w:r>
      <w:r w:rsidRPr="00310EB3">
        <w:rPr>
          <w:rFonts w:ascii="メイリオ" w:eastAsia="メイリオ" w:hAnsi="メイリオ" w:hint="eastAsia"/>
          <w:szCs w:val="21"/>
        </w:rPr>
        <w:t>を支給します。（経済産業省）</w:t>
      </w:r>
    </w:p>
    <w:p w14:paraId="60B84754" w14:textId="77777777" w:rsidR="00537F8D" w:rsidRDefault="00537F8D" w:rsidP="00484374">
      <w:pPr>
        <w:spacing w:line="380" w:lineRule="exact"/>
        <w:ind w:firstLineChars="100" w:firstLine="210"/>
        <w:rPr>
          <w:rFonts w:ascii="メイリオ" w:eastAsia="メイリオ" w:hAnsi="メイリオ"/>
          <w:szCs w:val="21"/>
        </w:rPr>
      </w:pPr>
    </w:p>
    <w:p w14:paraId="6DFB35DF" w14:textId="77777777" w:rsidR="00334BC9" w:rsidRPr="00484374" w:rsidRDefault="00334BC9" w:rsidP="00484374">
      <w:pPr>
        <w:spacing w:line="380" w:lineRule="exact"/>
        <w:rPr>
          <w:rFonts w:ascii="メイリオ" w:eastAsia="メイリオ" w:hAnsi="メイリオ"/>
          <w:sz w:val="18"/>
          <w:szCs w:val="18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給</w:t>
      </w:r>
      <w:r w:rsidR="00484374"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付</w:t>
      </w:r>
      <w:r w:rsidR="00484374"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額</w:t>
      </w:r>
      <w:r w:rsidRPr="00310EB3">
        <w:rPr>
          <w:rFonts w:ascii="メイリオ" w:eastAsia="メイリオ" w:hAnsi="メイリオ" w:hint="eastAsia"/>
          <w:szCs w:val="21"/>
        </w:rPr>
        <w:t xml:space="preserve">　法人：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２００万円</w:t>
      </w:r>
      <w:r w:rsidRPr="00310EB3">
        <w:rPr>
          <w:rFonts w:ascii="メイリオ" w:eastAsia="メイリオ" w:hAnsi="メイリオ" w:hint="eastAsia"/>
          <w:szCs w:val="21"/>
        </w:rPr>
        <w:t>、個人事業者：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１００万円</w:t>
      </w:r>
      <w:r w:rsidR="00484374">
        <w:rPr>
          <w:rFonts w:ascii="メイリオ" w:eastAsia="メイリオ" w:hAnsi="メイリオ" w:hint="eastAsia"/>
          <w:szCs w:val="21"/>
        </w:rPr>
        <w:t xml:space="preserve">  </w:t>
      </w:r>
      <w:r w:rsidR="00484374" w:rsidRPr="00484374">
        <w:rPr>
          <w:rFonts w:ascii="メイリオ" w:eastAsia="メイリオ" w:hAnsi="メイリオ"/>
          <w:sz w:val="18"/>
          <w:szCs w:val="18"/>
        </w:rPr>
        <w:t>(</w:t>
      </w:r>
      <w:r w:rsidR="00072E36">
        <w:rPr>
          <w:rFonts w:ascii="メイリオ" w:eastAsia="メイリオ" w:hAnsi="メイリオ" w:hint="eastAsia"/>
          <w:sz w:val="18"/>
          <w:szCs w:val="18"/>
        </w:rPr>
        <w:t>ただし、</w:t>
      </w:r>
      <w:r w:rsidRPr="00484374">
        <w:rPr>
          <w:rFonts w:ascii="メイリオ" w:eastAsia="メイリオ" w:hAnsi="メイリオ" w:hint="eastAsia"/>
          <w:sz w:val="18"/>
          <w:szCs w:val="18"/>
        </w:rPr>
        <w:t>昨年1年間の売上からの減少分を上限</w:t>
      </w:r>
      <w:r w:rsidR="00484374" w:rsidRPr="00484374">
        <w:rPr>
          <w:rFonts w:ascii="メイリオ" w:eastAsia="メイリオ" w:hAnsi="メイリオ" w:hint="eastAsia"/>
          <w:sz w:val="18"/>
          <w:szCs w:val="18"/>
        </w:rPr>
        <w:t>)</w:t>
      </w:r>
    </w:p>
    <w:p w14:paraId="594E925D" w14:textId="77777777" w:rsidR="00484374" w:rsidRDefault="00484374" w:rsidP="00484374">
      <w:pPr>
        <w:spacing w:line="3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EACFC" wp14:editId="28AB934B">
                <wp:simplePos x="0" y="0"/>
                <wp:positionH relativeFrom="margin">
                  <wp:posOffset>907415</wp:posOffset>
                </wp:positionH>
                <wp:positionV relativeFrom="paragraph">
                  <wp:posOffset>177165</wp:posOffset>
                </wp:positionV>
                <wp:extent cx="51054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CC74" w14:textId="706D8CB6" w:rsidR="00484374" w:rsidRDefault="00484374" w:rsidP="00484374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売上減少分の計算</w:t>
                            </w:r>
                            <w:r w:rsidR="00072E3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  <w:p w14:paraId="28C83E81" w14:textId="77777777" w:rsidR="00484374" w:rsidRPr="00310EB3" w:rsidRDefault="00484374" w:rsidP="00484374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D1BA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前年の総売上</w:t>
                            </w:r>
                            <w:r w:rsidRPr="003D1BA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（事業収入）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－（前年同月比▲５０％</w:t>
                            </w:r>
                            <w:r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の売上×</w:t>
                            </w:r>
                            <w:r w:rsidRPr="00072E36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１２か月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  <w:p w14:paraId="2512B5D4" w14:textId="77777777" w:rsidR="00484374" w:rsidRDefault="00484374" w:rsidP="00484374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59D64D1F" w14:textId="77777777" w:rsidR="00484374" w:rsidRPr="00484374" w:rsidRDefault="00072E36" w:rsidP="00072E36">
                            <w:pPr>
                              <w:spacing w:line="380" w:lineRule="exact"/>
                              <w:ind w:leftChars="200" w:left="600" w:hangingChars="100" w:hanging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対象期間は</w:t>
                            </w:r>
                            <w:r w:rsidR="00484374"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2020年1月から同年12月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のうち、2019年の同月比で売上が50%以上減少した</w:t>
                            </w:r>
                            <w:r w:rsidR="00484374"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ひと月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について、事業者の方に選択いただきます。</w:t>
                            </w:r>
                          </w:p>
                          <w:p w14:paraId="0D598691" w14:textId="77777777" w:rsidR="00484374" w:rsidRPr="00484374" w:rsidRDefault="0048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EA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45pt;margin-top:13.95pt;width:40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" fillcolor="white [3201]" strokeweight=".5pt">
                <v:textbox>
                  <w:txbxContent>
                    <w:p w14:paraId="09F8CC74" w14:textId="706D8CB6" w:rsidR="00484374" w:rsidRDefault="00484374" w:rsidP="00484374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【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売上減少分の計算</w:t>
                      </w:r>
                      <w:r w:rsidR="00072E36">
                        <w:rPr>
                          <w:rFonts w:ascii="メイリオ" w:eastAsia="メイリオ" w:hAnsi="メイリオ" w:hint="eastAsia"/>
                          <w:szCs w:val="21"/>
                        </w:rPr>
                        <w:t>式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】</w:t>
                      </w:r>
                    </w:p>
                    <w:p w14:paraId="28C83E81" w14:textId="77777777" w:rsidR="00484374" w:rsidRPr="00310EB3" w:rsidRDefault="00484374" w:rsidP="00484374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D1BA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前年の総売上</w:t>
                      </w:r>
                      <w:r w:rsidRPr="003D1BA6">
                        <w:rPr>
                          <w:rFonts w:ascii="メイリオ" w:eastAsia="メイリオ" w:hAnsi="メイリオ" w:hint="eastAsia"/>
                          <w:szCs w:val="21"/>
                        </w:rPr>
                        <w:t>（事業収入）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－（前年同月比▲５０％</w:t>
                      </w:r>
                      <w:r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の売上×</w:t>
                      </w:r>
                      <w:r w:rsidRPr="00072E36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１２か月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</w:p>
                    <w:p w14:paraId="2512B5D4" w14:textId="77777777" w:rsidR="00484374" w:rsidRDefault="00484374" w:rsidP="00484374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59D64D1F" w14:textId="77777777" w:rsidR="00484374" w:rsidRPr="00484374" w:rsidRDefault="00072E36" w:rsidP="00072E36">
                      <w:pPr>
                        <w:spacing w:line="380" w:lineRule="exact"/>
                        <w:ind w:leftChars="200" w:left="600" w:hangingChars="100" w:hanging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＊</w:t>
                      </w:r>
                      <w:r w:rsid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対象期間は</w:t>
                      </w:r>
                      <w:r w:rsidR="00484374"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2020年1月から同年12月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のうち、2019年の同月比で売上が50%以上減少した</w:t>
                      </w:r>
                      <w:r w:rsidR="00484374"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ひと月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について、事業者の方に選択いただきます。</w:t>
                      </w:r>
                    </w:p>
                    <w:p w14:paraId="0D598691" w14:textId="77777777" w:rsidR="00484374" w:rsidRPr="00484374" w:rsidRDefault="00484374"/>
                  </w:txbxContent>
                </v:textbox>
                <w10:wrap anchorx="margin"/>
              </v:shape>
            </w:pict>
          </mc:Fallback>
        </mc:AlternateContent>
      </w:r>
    </w:p>
    <w:p w14:paraId="3651D86C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7CE86A84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7B4B4E7F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130F6AC8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51802BE2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3D2063E7" w14:textId="2BF2249D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037359E7" w14:textId="77777777" w:rsidR="00EC66B8" w:rsidRDefault="00EC66B8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1EA576DA" w14:textId="77777777" w:rsidR="00334BC9" w:rsidRDefault="00334BC9" w:rsidP="00072E36">
      <w:pPr>
        <w:spacing w:line="380" w:lineRule="exact"/>
        <w:ind w:left="1200" w:hangingChars="500" w:hanging="1200"/>
        <w:rPr>
          <w:rFonts w:ascii="メイリオ" w:eastAsia="メイリオ" w:hAnsi="メイリオ"/>
          <w:szCs w:val="21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支給対象</w:t>
      </w:r>
      <w:r w:rsidRPr="00310EB3">
        <w:rPr>
          <w:rFonts w:ascii="メイリオ" w:eastAsia="メイリオ" w:hAnsi="メイリオ" w:hint="eastAsia"/>
          <w:szCs w:val="21"/>
        </w:rPr>
        <w:t xml:space="preserve">　資本金１０億円以上の大企業を除</w:t>
      </w:r>
      <w:r w:rsidR="00243720">
        <w:rPr>
          <w:rFonts w:ascii="メイリオ" w:eastAsia="メイリオ" w:hAnsi="メイリオ" w:hint="eastAsia"/>
          <w:szCs w:val="21"/>
        </w:rPr>
        <w:t>く</w:t>
      </w:r>
      <w:r w:rsidRPr="00310EB3">
        <w:rPr>
          <w:rFonts w:ascii="メイリオ" w:eastAsia="メイリオ" w:hAnsi="メイリオ" w:hint="eastAsia"/>
          <w:szCs w:val="21"/>
        </w:rPr>
        <w:t>、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中堅企業、中小企業、小規模事業者、フリーランスを含む個人事業者</w:t>
      </w:r>
      <w:r w:rsidRPr="00310EB3">
        <w:rPr>
          <w:rFonts w:ascii="メイリオ" w:eastAsia="メイリオ" w:hAnsi="メイリオ" w:hint="eastAsia"/>
          <w:szCs w:val="21"/>
        </w:rPr>
        <w:t>を対象とします。</w:t>
      </w:r>
    </w:p>
    <w:p w14:paraId="7407CB49" w14:textId="77777777" w:rsidR="00334BC9" w:rsidRPr="00243720" w:rsidRDefault="00334BC9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238669BF" w14:textId="77777777" w:rsidR="00310EB3" w:rsidRPr="003D1BA6" w:rsidRDefault="00310EB3" w:rsidP="00334BC9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申請に必要な情報等</w:t>
      </w:r>
    </w:p>
    <w:p w14:paraId="76937EE7" w14:textId="77777777" w:rsidR="003D1BA6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Cs w:val="21"/>
        </w:rPr>
        <w:t xml:space="preserve">１．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法人番号</w:t>
      </w:r>
      <w:r w:rsidRPr="003D1BA6">
        <w:rPr>
          <w:rFonts w:ascii="メイリオ" w:eastAsia="メイリオ" w:hAnsi="メイリオ" w:hint="eastAsia"/>
          <w:szCs w:val="21"/>
        </w:rPr>
        <w:t>【法人】</w:t>
      </w:r>
      <w:r w:rsidR="003D1BA6" w:rsidRPr="003D1BA6">
        <w:rPr>
          <w:rFonts w:ascii="メイリオ" w:eastAsia="メイリオ" w:hAnsi="メイリオ" w:hint="eastAsia"/>
          <w:szCs w:val="21"/>
        </w:rPr>
        <w:t>、</w:t>
      </w:r>
      <w:r w:rsidR="003D1BA6" w:rsidRPr="003D1BA6">
        <w:rPr>
          <w:rFonts w:ascii="メイリオ" w:eastAsia="メイリオ" w:hAnsi="メイリオ" w:hint="eastAsia"/>
          <w:b/>
          <w:sz w:val="24"/>
          <w:szCs w:val="24"/>
        </w:rPr>
        <w:t>本人確認書類</w:t>
      </w:r>
      <w:r w:rsidRPr="003D1BA6">
        <w:rPr>
          <w:rFonts w:ascii="メイリオ" w:eastAsia="メイリオ" w:hAnsi="メイリオ" w:hint="eastAsia"/>
          <w:szCs w:val="21"/>
        </w:rPr>
        <w:t>【個人事業主】</w:t>
      </w:r>
    </w:p>
    <w:p w14:paraId="13785ECE" w14:textId="77777777" w:rsidR="003D1BA6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243720">
        <w:rPr>
          <w:rFonts w:ascii="メイリオ" w:eastAsia="メイリオ" w:hAnsi="メイリオ" w:hint="eastAsia"/>
          <w:szCs w:val="21"/>
        </w:rPr>
        <w:t>２．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2019年の確定申告書類の控え</w:t>
      </w:r>
    </w:p>
    <w:p w14:paraId="0BD9B41F" w14:textId="6AE4D79E" w:rsidR="00310EB3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243720">
        <w:rPr>
          <w:rFonts w:ascii="メイリオ" w:eastAsia="メイリオ" w:hAnsi="メイリオ" w:hint="eastAsia"/>
          <w:szCs w:val="21"/>
        </w:rPr>
        <w:t>３．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減収月の事業収入額を示した</w:t>
      </w:r>
      <w:r w:rsidR="002B454D" w:rsidRPr="002B454D">
        <w:rPr>
          <w:rFonts w:ascii="メイリオ" w:eastAsia="メイリオ" w:hAnsi="メイリオ" w:hint="eastAsia"/>
          <w:b/>
          <w:sz w:val="24"/>
          <w:szCs w:val="24"/>
          <w:u w:val="thick"/>
        </w:rPr>
        <w:t>売上台帳</w:t>
      </w:r>
    </w:p>
    <w:p w14:paraId="39DFADFA" w14:textId="77777777" w:rsidR="00310EB3" w:rsidRPr="00243720" w:rsidRDefault="00310EB3" w:rsidP="00243720">
      <w:pPr>
        <w:spacing w:line="380" w:lineRule="exact"/>
        <w:ind w:left="2415" w:firstLineChars="50" w:firstLine="105"/>
        <w:rPr>
          <w:rFonts w:ascii="メイリオ" w:eastAsia="メイリオ" w:hAnsi="メイリオ"/>
          <w:szCs w:val="21"/>
          <w:u w:val="wave"/>
        </w:rPr>
      </w:pPr>
      <w:r w:rsidRPr="00243720">
        <w:rPr>
          <w:rFonts w:ascii="メイリオ" w:eastAsia="メイリオ" w:hAnsi="メイリオ" w:hint="eastAsia"/>
          <w:szCs w:val="21"/>
        </w:rPr>
        <w:t>＊</w:t>
      </w:r>
      <w:r w:rsidR="00072E36" w:rsidRPr="00243720">
        <w:rPr>
          <w:rFonts w:ascii="メイリオ" w:eastAsia="メイリオ" w:hAnsi="メイリオ"/>
          <w:szCs w:val="21"/>
        </w:rPr>
        <w:t xml:space="preserve"> </w:t>
      </w:r>
      <w:r w:rsidRPr="00243720">
        <w:rPr>
          <w:rFonts w:ascii="メイリオ" w:eastAsia="メイリオ" w:hAnsi="メイリオ" w:hint="eastAsia"/>
          <w:szCs w:val="21"/>
        </w:rPr>
        <w:t>申請に必要な情報等は、</w:t>
      </w:r>
      <w:r w:rsidRPr="00243720">
        <w:rPr>
          <w:rFonts w:ascii="メイリオ" w:eastAsia="メイリオ" w:hAnsi="メイリオ" w:hint="eastAsia"/>
          <w:szCs w:val="21"/>
          <w:u w:val="wave"/>
        </w:rPr>
        <w:t>今後、変更・追加の可能性があります。</w:t>
      </w:r>
    </w:p>
    <w:p w14:paraId="7947B44E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57C91DB5" w14:textId="707C7D39" w:rsidR="00687524" w:rsidRDefault="00687524" w:rsidP="00687524">
      <w:pPr>
        <w:spacing w:line="380" w:lineRule="exact"/>
        <w:rPr>
          <w:rFonts w:ascii="メイリオ" w:eastAsia="メイリオ" w:hAnsi="メイリオ"/>
          <w:szCs w:val="21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相談ダイヤル</w:t>
      </w:r>
      <w:r w:rsidRPr="00310EB3">
        <w:rPr>
          <w:rFonts w:ascii="メイリオ" w:eastAsia="メイリオ" w:hAnsi="メイリオ" w:hint="eastAsia"/>
          <w:szCs w:val="21"/>
        </w:rPr>
        <w:t xml:space="preserve">　中小</w:t>
      </w:r>
      <w:r>
        <w:rPr>
          <w:rFonts w:ascii="メイリオ" w:eastAsia="メイリオ" w:hAnsi="メイリオ" w:hint="eastAsia"/>
          <w:szCs w:val="21"/>
        </w:rPr>
        <w:t xml:space="preserve">企業 </w:t>
      </w:r>
      <w:r w:rsidRPr="00310EB3">
        <w:rPr>
          <w:rFonts w:ascii="メイリオ" w:eastAsia="メイリオ" w:hAnsi="メイリオ" w:hint="eastAsia"/>
          <w:szCs w:val="21"/>
        </w:rPr>
        <w:t xml:space="preserve">金融・給付金相談窓口　</w:t>
      </w:r>
      <w:r w:rsidRPr="00072E36">
        <w:rPr>
          <w:rFonts w:ascii="メイリオ" w:eastAsia="メイリオ" w:hAnsi="メイリオ" w:hint="eastAsia"/>
          <w:b/>
          <w:szCs w:val="21"/>
          <w:u w:val="single"/>
        </w:rPr>
        <w:t>TEL：</w:t>
      </w:r>
      <w:r>
        <w:rPr>
          <w:rFonts w:ascii="メイリオ" w:eastAsia="メイリオ" w:hAnsi="メイリオ" w:hint="eastAsia"/>
          <w:b/>
          <w:szCs w:val="21"/>
          <w:u w:val="single"/>
        </w:rPr>
        <w:t>0570-78-3183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/>
          <w:szCs w:val="21"/>
        </w:rPr>
        <w:t>(</w:t>
      </w:r>
      <w:r>
        <w:rPr>
          <w:rFonts w:ascii="メイリオ" w:eastAsia="メイリオ" w:hAnsi="メイリオ" w:hint="eastAsia"/>
          <w:szCs w:val="21"/>
        </w:rPr>
        <w:t>平日・休日</w:t>
      </w:r>
      <w:r>
        <w:rPr>
          <w:rFonts w:ascii="メイリオ" w:eastAsia="メイリオ" w:hAnsi="メイリオ"/>
          <w:szCs w:val="21"/>
        </w:rPr>
        <w:t>9:00</w:t>
      </w:r>
      <w:r>
        <w:rPr>
          <w:rFonts w:ascii="メイリオ" w:eastAsia="メイリオ" w:hAnsi="メイリオ" w:hint="eastAsia"/>
          <w:szCs w:val="21"/>
        </w:rPr>
        <w:t>～17:00</w:t>
      </w:r>
      <w:r>
        <w:rPr>
          <w:rFonts w:ascii="メイリオ" w:eastAsia="メイリオ" w:hAnsi="メイリオ"/>
          <w:szCs w:val="21"/>
        </w:rPr>
        <w:t>)</w:t>
      </w:r>
    </w:p>
    <w:p w14:paraId="72DCE8F8" w14:textId="328EF2D9" w:rsidR="00607073" w:rsidRDefault="00607073" w:rsidP="00687524">
      <w:pPr>
        <w:spacing w:line="3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※予算成立後、持続化給付金コールセンター、申請支援窓口も開設予定です。</w:t>
      </w:r>
    </w:p>
    <w:p w14:paraId="0F333F87" w14:textId="400C24CF" w:rsidR="00607073" w:rsidRPr="00607073" w:rsidRDefault="00607073" w:rsidP="00687524">
      <w:pPr>
        <w:spacing w:line="3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詳細が決まり次第経済産業省ホームページにて公表される予定です。</w:t>
      </w:r>
    </w:p>
    <w:p w14:paraId="7274AB81" w14:textId="5774BFFB" w:rsidR="00484374" w:rsidRPr="003D1BA6" w:rsidRDefault="00EC66B8" w:rsidP="00687524">
      <w:pPr>
        <w:spacing w:line="380" w:lineRule="exact"/>
        <w:rPr>
          <w:rFonts w:ascii="メイリオ" w:eastAsia="メイリオ" w:hAnsi="メイリオ"/>
          <w:b/>
          <w:szCs w:val="21"/>
          <w:u w:val="wave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2796" wp14:editId="1884282D">
                <wp:simplePos x="0" y="0"/>
                <wp:positionH relativeFrom="margin">
                  <wp:posOffset>4612640</wp:posOffset>
                </wp:positionH>
                <wp:positionV relativeFrom="paragraph">
                  <wp:posOffset>123190</wp:posOffset>
                </wp:positionV>
                <wp:extent cx="1838325" cy="600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E030" w14:textId="0600C970" w:rsid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担当：本川</w:t>
                            </w:r>
                            <w:r w:rsidR="002B454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前河原</w:t>
                            </w:r>
                            <w:r w:rsidR="00396F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山崎　</w:t>
                            </w:r>
                          </w:p>
                          <w:p w14:paraId="30B75B3E" w14:textId="77777777" w:rsidR="00072E36" w:rsidRP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TEL：076-268-0121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2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3.2pt;margin-top:9.7pt;width:14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" fillcolor="white [3201]" strokeweight=".5pt">
                <v:textbox>
                  <w:txbxContent>
                    <w:p w14:paraId="1F3AE030" w14:textId="0600C970" w:rsid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担当：本川</w:t>
                      </w:r>
                      <w:r w:rsidR="002B454D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前河原</w:t>
                      </w:r>
                      <w:r w:rsidR="00396F10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山崎　</w:t>
                      </w:r>
                    </w:p>
                    <w:p w14:paraId="30B75B3E" w14:textId="77777777" w:rsidR="00072E36" w:rsidRP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TEL：076-268-0121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073">
        <w:rPr>
          <w:rFonts w:ascii="メイリオ" w:eastAsia="メイリオ" w:hAnsi="メイリオ" w:hint="eastAsia"/>
          <w:szCs w:val="21"/>
        </w:rPr>
        <w:t xml:space="preserve">　　　　　　</w:t>
      </w:r>
    </w:p>
    <w:sectPr w:rsidR="00484374" w:rsidRPr="003D1BA6" w:rsidSect="00334B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15C4" w14:textId="77777777" w:rsidR="00396F10" w:rsidRDefault="00396F10" w:rsidP="00396F10">
      <w:r>
        <w:separator/>
      </w:r>
    </w:p>
  </w:endnote>
  <w:endnote w:type="continuationSeparator" w:id="0">
    <w:p w14:paraId="6B2EEE02" w14:textId="77777777" w:rsidR="00396F10" w:rsidRDefault="00396F10" w:rsidP="003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7E6F" w14:textId="77777777" w:rsidR="00396F10" w:rsidRDefault="00396F10" w:rsidP="00396F10">
      <w:r>
        <w:separator/>
      </w:r>
    </w:p>
  </w:footnote>
  <w:footnote w:type="continuationSeparator" w:id="0">
    <w:p w14:paraId="5A99B45B" w14:textId="77777777" w:rsidR="00396F10" w:rsidRDefault="00396F10" w:rsidP="0039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8B1"/>
    <w:multiLevelType w:val="hybridMultilevel"/>
    <w:tmpl w:val="D180AC48"/>
    <w:lvl w:ilvl="0" w:tplc="8EE0D31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587F"/>
    <w:multiLevelType w:val="hybridMultilevel"/>
    <w:tmpl w:val="6BB09E16"/>
    <w:lvl w:ilvl="0" w:tplc="4BCEA7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9"/>
    <w:rsid w:val="00072E36"/>
    <w:rsid w:val="00243720"/>
    <w:rsid w:val="00262F6A"/>
    <w:rsid w:val="002B454D"/>
    <w:rsid w:val="00310EB3"/>
    <w:rsid w:val="00334BC9"/>
    <w:rsid w:val="00396F10"/>
    <w:rsid w:val="003D1BA6"/>
    <w:rsid w:val="00484374"/>
    <w:rsid w:val="00537F8D"/>
    <w:rsid w:val="005B0C06"/>
    <w:rsid w:val="00607073"/>
    <w:rsid w:val="00687524"/>
    <w:rsid w:val="0081578F"/>
    <w:rsid w:val="00C73F94"/>
    <w:rsid w:val="00DE45EC"/>
    <w:rsid w:val="00E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59B"/>
  <w15:chartTrackingRefBased/>
  <w15:docId w15:val="{CC11EABE-C138-44A5-A246-F2AC2F2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BC9"/>
  </w:style>
  <w:style w:type="character" w:customStyle="1" w:styleId="a4">
    <w:name w:val="日付 (文字)"/>
    <w:basedOn w:val="a0"/>
    <w:link w:val="a3"/>
    <w:uiPriority w:val="99"/>
    <w:semiHidden/>
    <w:rsid w:val="00334BC9"/>
  </w:style>
  <w:style w:type="paragraph" w:styleId="a5">
    <w:name w:val="List Paragraph"/>
    <w:basedOn w:val="a"/>
    <w:uiPriority w:val="34"/>
    <w:qFormat/>
    <w:rsid w:val="00310EB3"/>
    <w:pPr>
      <w:ind w:leftChars="400" w:left="840"/>
    </w:pPr>
  </w:style>
  <w:style w:type="character" w:styleId="a6">
    <w:name w:val="Hyperlink"/>
    <w:basedOn w:val="a0"/>
    <w:uiPriority w:val="99"/>
    <w:unhideWhenUsed/>
    <w:rsid w:val="00310E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7F8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37F8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6F10"/>
  </w:style>
  <w:style w:type="paragraph" w:styleId="ab">
    <w:name w:val="footer"/>
    <w:basedOn w:val="a"/>
    <w:link w:val="ac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i.go.jp/covid-19/pdf/kyufuk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PAPA</dc:creator>
  <cp:keywords/>
  <dc:description/>
  <cp:lastModifiedBy>maegawara</cp:lastModifiedBy>
  <cp:revision>6</cp:revision>
  <cp:lastPrinted>2020-04-28T00:22:00Z</cp:lastPrinted>
  <dcterms:created xsi:type="dcterms:W3CDTF">2020-04-27T07:44:00Z</dcterms:created>
  <dcterms:modified xsi:type="dcterms:W3CDTF">2020-04-28T00:22:00Z</dcterms:modified>
</cp:coreProperties>
</file>