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499" w14:textId="77777777" w:rsidR="008942F8" w:rsidRPr="00EF3CA3" w:rsidRDefault="00474440" w:rsidP="00E005F2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color w:val="000000"/>
          <w:kern w:val="0"/>
          <w:sz w:val="24"/>
        </w:rPr>
      </w:pPr>
      <w:r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</w:t>
      </w:r>
      <w:r w:rsidR="000B1C60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製造現場で進めるコスト改善</w:t>
      </w:r>
      <w:r w:rsidR="00724BDC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  <w:r w:rsidR="00E005F2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募集のご案内　　　　　　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　</w:t>
      </w:r>
      <w:r w:rsidR="00512A07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（てっこうきでんスクール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4221"/>
      </w:tblGrid>
      <w:tr w:rsidR="00A80A14" w:rsidRPr="00EF3CA3" w14:paraId="5BE6814F" w14:textId="77777777" w:rsidTr="00E53D12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5EE" w14:textId="0FE2A9BB" w:rsidR="00A80A14" w:rsidRPr="00EF3CA3" w:rsidRDefault="000B1C60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</w:t>
            </w:r>
            <w:r w:rsidR="00C70168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E53D1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130C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９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7F6F64D0" w14:textId="77777777" w:rsidR="00A80A14" w:rsidRPr="00EF3CA3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918" w14:textId="4D04B4B9" w:rsidR="00A80A14" w:rsidRPr="00130CF2" w:rsidRDefault="002066EE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EC66A5F" wp14:editId="0040B24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114300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6E2" w14:textId="77777777" w:rsidR="00E53D12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A7152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発行：</w:t>
            </w:r>
            <w:r w:rsidR="00512A07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一般</w:t>
            </w: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社団法人石川県鉄工機電協会</w:t>
            </w:r>
          </w:p>
          <w:p w14:paraId="484F87C8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〒920-8203金沢市鞍月２丁目３番地</w:t>
            </w:r>
          </w:p>
          <w:p w14:paraId="050EBE93" w14:textId="77777777" w:rsidR="00E53D12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　FAX076-268-3577</w:t>
            </w:r>
          </w:p>
          <w:p w14:paraId="6EE17F88" w14:textId="21B1CB98" w:rsidR="00E53D12" w:rsidRPr="00EF3CA3" w:rsidRDefault="00E53D12" w:rsidP="00E53D1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11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34FBAC1C" w14:textId="1C8640C4" w:rsidR="00A80A14" w:rsidRPr="00EF3CA3" w:rsidRDefault="002066EE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 w:rsidRPr="00EF3CA3"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B6E8B" wp14:editId="2C6E3F7C">
                <wp:simplePos x="0" y="0"/>
                <wp:positionH relativeFrom="column">
                  <wp:posOffset>285115</wp:posOffset>
                </wp:positionH>
                <wp:positionV relativeFrom="paragraph">
                  <wp:posOffset>33655</wp:posOffset>
                </wp:positionV>
                <wp:extent cx="6400800" cy="40005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453" w14:textId="77777777" w:rsidR="00CF5EEB" w:rsidRPr="00EF3CA3" w:rsidRDefault="00DE73AF" w:rsidP="00C20F80">
                            <w:pPr>
                              <w:ind w:firstLineChars="400" w:firstLine="1767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F3CA3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製造現場で進めるコスト改善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6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2.65pt;width:7in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" stroked="f">
                <v:textbox inset="5.85pt,.7pt,5.85pt,.7pt">
                  <w:txbxContent>
                    <w:p w14:paraId="54663453" w14:textId="77777777" w:rsidR="00CF5EEB" w:rsidRPr="00EF3CA3" w:rsidRDefault="00DE73AF" w:rsidP="00C20F80">
                      <w:pPr>
                        <w:ind w:firstLineChars="400" w:firstLine="1767"/>
                        <w:rPr>
                          <w:rFonts w:ascii="HG丸ｺﾞｼｯｸM-PRO" w:eastAsia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F3CA3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製造現場で進めるコスト改善</w:t>
                      </w:r>
                    </w:p>
                  </w:txbxContent>
                </v:textbox>
              </v:shape>
            </w:pict>
          </mc:Fallback>
        </mc:AlternateContent>
      </w:r>
    </w:p>
    <w:p w14:paraId="3606840A" w14:textId="77777777" w:rsidR="00751E33" w:rsidRPr="00EF3CA3" w:rsidRDefault="00751E3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3304539E" w14:textId="77777777" w:rsidR="0002622B" w:rsidRPr="00EF3CA3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0E3CA0EA" w14:textId="7D1718AC" w:rsidR="005349ED" w:rsidRPr="0048790A" w:rsidRDefault="00665561" w:rsidP="008E4C13">
      <w:pPr>
        <w:autoSpaceDE w:val="0"/>
        <w:autoSpaceDN w:val="0"/>
        <w:adjustRightInd w:val="0"/>
        <w:spacing w:line="320" w:lineRule="exact"/>
        <w:ind w:left="281" w:hangingChars="100" w:hanging="281"/>
        <w:jc w:val="left"/>
        <w:rPr>
          <w:rFonts w:ascii="HG丸ｺﾞｼｯｸM-PRO" w:eastAsia="HG丸ｺﾞｼｯｸM-PRO" w:hAnsi="ＭＳ ゴシック" w:cs="ＭＳ 明朝"/>
          <w:b/>
          <w:kern w:val="0"/>
          <w:sz w:val="24"/>
        </w:rPr>
      </w:pPr>
      <w:r w:rsidRPr="00EF3CA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9C520D" w:rsidRPr="0025480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9C520D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昨今の原材料費、エネルギー費の高騰下において製造現場のコスト削減は、企業の生命線</w:t>
      </w:r>
      <w:r w:rsidR="0025480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と</w:t>
      </w:r>
      <w:r w:rsidR="009C520D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なっています。</w:t>
      </w:r>
      <w:r w:rsidR="0025480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今回は</w:t>
      </w:r>
      <w:r w:rsidR="00FF11BF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、</w:t>
      </w:r>
      <w:r w:rsidR="0025480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製造現場</w:t>
      </w:r>
      <w:r w:rsidR="009C520D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だからこそできるコスト</w:t>
      </w:r>
      <w:r w:rsidR="00DC42B0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削減</w:t>
      </w:r>
      <w:r w:rsidR="008E4C1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への取組み</w:t>
      </w:r>
      <w:r w:rsidR="00DC42B0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つい</w:t>
      </w:r>
      <w:r w:rsidR="002B42B4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て、現場</w:t>
      </w:r>
      <w:r w:rsidR="008E4C1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の</w:t>
      </w:r>
      <w:r w:rsidR="002B42B4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目線</w:t>
      </w:r>
      <w:r w:rsidR="008E4C1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で「コスト削減の</w:t>
      </w:r>
      <w:r w:rsidR="00C158EF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着眼点</w:t>
      </w:r>
      <w:r w:rsidR="00DC42B0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、改善手法、実践事例</w:t>
      </w:r>
      <w:r w:rsidR="002B42B4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等</w:t>
      </w:r>
      <w:r w:rsidR="008E4C1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」</w:t>
      </w:r>
      <w:r w:rsidR="002F62F8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を</w:t>
      </w:r>
      <w:r w:rsidR="00DC42B0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紹介</w:t>
      </w:r>
      <w:r w:rsidR="002F62F8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したします</w:t>
      </w:r>
      <w:r w:rsidR="003836EE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。</w:t>
      </w:r>
      <w:r w:rsidR="00C158EF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改善</w:t>
      </w:r>
      <w:r w:rsidR="00DC42B0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初心者</w:t>
      </w:r>
      <w:r w:rsidR="002F62F8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の方</w:t>
      </w:r>
      <w:r w:rsidR="00DC42B0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から</w:t>
      </w:r>
      <w:r w:rsidR="00C158EF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ベテラン</w:t>
      </w:r>
      <w:r w:rsidR="00DC42B0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管理者まで</w:t>
      </w:r>
      <w:r w:rsidR="002B42B4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が</w:t>
      </w:r>
      <w:r w:rsidR="00C158EF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学べる</w:t>
      </w:r>
      <w:r w:rsidR="009C520D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内容と</w:t>
      </w:r>
      <w:r w:rsidR="00254803" w:rsidRPr="0048790A">
        <w:rPr>
          <w:rFonts w:ascii="HG丸ｺﾞｼｯｸM-PRO" w:eastAsia="HG丸ｺﾞｼｯｸM-PRO" w:hAnsi="ＭＳ ゴシック" w:cs="ＭＳ 明朝" w:hint="eastAsia"/>
          <w:b/>
          <w:kern w:val="0"/>
          <w:sz w:val="24"/>
        </w:rPr>
        <w:t>しています。</w:t>
      </w:r>
    </w:p>
    <w:p w14:paraId="23811C64" w14:textId="77777777" w:rsidR="00254803" w:rsidRPr="00C158EF" w:rsidRDefault="00254803" w:rsidP="00254803">
      <w:pPr>
        <w:autoSpaceDE w:val="0"/>
        <w:autoSpaceDN w:val="0"/>
        <w:adjustRightInd w:val="0"/>
        <w:spacing w:line="320" w:lineRule="exact"/>
        <w:ind w:left="280" w:hangingChars="100" w:hanging="280"/>
        <w:jc w:val="left"/>
        <w:rPr>
          <w:rFonts w:ascii="HG丸ｺﾞｼｯｸM-PRO" w:eastAsia="HG丸ｺﾞｼｯｸM-PRO" w:hAnsi="ＭＳ ゴシック" w:cs="ＭＳ 明朝"/>
          <w:color w:val="000000"/>
          <w:kern w:val="0"/>
          <w:sz w:val="28"/>
          <w:szCs w:val="28"/>
        </w:rPr>
      </w:pPr>
    </w:p>
    <w:p w14:paraId="46F5F797" w14:textId="35E53E01" w:rsidR="006122EB" w:rsidRPr="00EF3CA3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■開催日時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F14DBA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１０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F14DBA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７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16160F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B424DC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9：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0～1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6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</w:t>
      </w:r>
    </w:p>
    <w:p w14:paraId="652839BD" w14:textId="77777777" w:rsidR="006122EB" w:rsidRPr="00EF3CA3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■開催場所 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金沢市異業種研修会館</w:t>
      </w:r>
    </w:p>
    <w:p w14:paraId="533BF85A" w14:textId="77777777" w:rsidR="006122EB" w:rsidRPr="00EF3CA3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　　　　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金沢市打木町東1400</w:t>
      </w:r>
      <w:r w:rsidR="008B4385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TEL 076-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240</w:t>
      </w:r>
      <w:r w:rsidR="00E169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1934</w:t>
      </w:r>
    </w:p>
    <w:p w14:paraId="3EB375BA" w14:textId="1AAFA315" w:rsidR="008B4385" w:rsidRPr="00EF3CA3" w:rsidRDefault="006122EB" w:rsidP="000B1C60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■講　　師  </w:t>
      </w:r>
      <w:r w:rsidR="00474B33" w:rsidRPr="0048790A">
        <w:rPr>
          <w:rFonts w:ascii="HG丸ｺﾞｼｯｸM-PRO" w:eastAsia="HG丸ｺﾞｼｯｸM-PRO" w:cs="HG丸ｺﾞｼｯｸM-PRO" w:hint="eastAsia"/>
          <w:kern w:val="0"/>
          <w:sz w:val="24"/>
        </w:rPr>
        <w:t>小久保 和孝</w:t>
      </w:r>
      <w:r w:rsidR="000C5F69" w:rsidRPr="0048790A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48790A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0B1C60" w:rsidRPr="0048790A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C20F80" w:rsidRPr="0048790A">
        <w:rPr>
          <w:rFonts w:ascii="HG丸ｺﾞｼｯｸM-PRO" w:eastAsia="HG丸ｺﾞｼｯｸM-PRO" w:cs="HG丸ｺﾞｼｯｸM-PRO" w:hint="eastAsia"/>
          <w:kern w:val="0"/>
          <w:sz w:val="24"/>
        </w:rPr>
        <w:t xml:space="preserve">㈱テクノ経営総合研究所　</w:t>
      </w:r>
      <w:r w:rsidR="00785224" w:rsidRPr="0048790A">
        <w:rPr>
          <w:rFonts w:ascii="HG丸ｺﾞｼｯｸM-PRO" w:eastAsia="HG丸ｺﾞｼｯｸM-PRO" w:cs="HG丸ｺﾞｼｯｸM-PRO" w:hint="eastAsia"/>
          <w:kern w:val="0"/>
          <w:sz w:val="24"/>
        </w:rPr>
        <w:t>マネジメント</w:t>
      </w:r>
      <w:r w:rsidR="00C20F80" w:rsidRPr="0048790A">
        <w:rPr>
          <w:rFonts w:ascii="HG丸ｺﾞｼｯｸM-PRO" w:eastAsia="HG丸ｺﾞｼｯｸM-PRO" w:cs="HG丸ｺﾞｼｯｸM-PRO" w:hint="eastAsia"/>
          <w:kern w:val="0"/>
          <w:sz w:val="24"/>
        </w:rPr>
        <w:t>コンサルタント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05B84308" w14:textId="77777777" w:rsidR="00A467EC" w:rsidRPr="00EF3CA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■対 象 </w:t>
      </w:r>
      <w:r w:rsidR="00E005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者　</w:t>
      </w:r>
      <w:r w:rsidR="001A6DF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製造現場で改善に携わるメンバー及び管理者</w:t>
      </w:r>
    </w:p>
    <w:p w14:paraId="08F030F3" w14:textId="77777777" w:rsidR="006122EB" w:rsidRPr="002066EE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■募集定員  </w:t>
      </w:r>
      <w:r w:rsidR="001F43E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="00A669B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０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名</w:t>
      </w:r>
      <w:r w:rsidR="00A467EC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01927FBF" w14:textId="77777777" w:rsidR="00A80A14" w:rsidRPr="00EF3CA3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　</w:t>
      </w:r>
      <w:r w:rsidR="006122EB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■受 講 料　</w:t>
      </w:r>
      <w:r w:rsidR="00AF2E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，０００円（消費税込み</w:t>
      </w:r>
      <w:r w:rsidR="00AC4C9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、昼食は各自でご準備下さい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6C3B6EF7" w14:textId="63985D4A" w:rsidR="000E4A0F" w:rsidRPr="00EF3CA3" w:rsidRDefault="00474440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color w:val="000000"/>
          <w:kern w:val="0"/>
          <w:sz w:val="24"/>
          <w:lang w:eastAsia="zh-TW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■</w:t>
      </w:r>
      <w:r w:rsidR="000B1C36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申込締切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F14DBA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９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2</w:t>
      </w:r>
      <w:r w:rsidR="00F14DBA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F14DBA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木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EF3CA3" w14:paraId="3AE00A59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1CFCDB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研修カリキュラム</w:t>
            </w:r>
            <w:r w:rsidR="00FB04FC"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61D3DFE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スケジュール</w:t>
            </w:r>
          </w:p>
        </w:tc>
      </w:tr>
      <w:tr w:rsidR="007F2C36" w:rsidRPr="00EF3CA3" w14:paraId="33180E0C" w14:textId="77777777" w:rsidTr="009F2602">
        <w:trPr>
          <w:trHeight w:val="84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BD1E8E7" w14:textId="77777777" w:rsidR="00474B33" w:rsidRPr="0048790A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8790A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１．コストの構造と基礎知識</w:t>
            </w:r>
          </w:p>
          <w:p w14:paraId="5EE0A634" w14:textId="77777777" w:rsidR="00474B33" w:rsidRPr="0048790A" w:rsidRDefault="00474B33" w:rsidP="00474B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8790A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２．なぜ改善がコスト削減に繋がらないのか？</w:t>
            </w:r>
          </w:p>
          <w:p w14:paraId="6B54926F" w14:textId="6B55133F" w:rsidR="007F2C36" w:rsidRPr="0048790A" w:rsidRDefault="00474B33" w:rsidP="00474B3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8790A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３．コスト改善の視点と具体的手法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6829B72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color w:val="000000"/>
                <w:kern w:val="0"/>
                <w:szCs w:val="21"/>
              </w:rPr>
            </w:pPr>
          </w:p>
          <w:p w14:paraId="7B92264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午前の部</w:t>
            </w:r>
          </w:p>
          <w:p w14:paraId="30D33EAC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  <w:tr w:rsidR="007F2C36" w:rsidRPr="00EF3CA3" w14:paraId="751FE057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BA43688" w14:textId="77777777" w:rsidR="009C520D" w:rsidRPr="0048790A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8790A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４．具体的改善手法の体感型講座</w:t>
            </w:r>
          </w:p>
          <w:p w14:paraId="45CCE8AE" w14:textId="77777777" w:rsidR="009C520D" w:rsidRPr="0048790A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8790A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５．改善活動と管理者の役割</w:t>
            </w:r>
          </w:p>
          <w:p w14:paraId="673C3B99" w14:textId="77777777" w:rsidR="009C520D" w:rsidRPr="0048790A" w:rsidRDefault="009C520D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48790A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６．成功する改善継続の秘訣</w:t>
            </w:r>
          </w:p>
          <w:p w14:paraId="016A5187" w14:textId="6DB8D7D0" w:rsidR="007F2C36" w:rsidRPr="0048790A" w:rsidRDefault="007F2C36" w:rsidP="009C52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0"/>
                <w:szCs w:val="20"/>
              </w:rPr>
            </w:pPr>
            <w:r w:rsidRPr="0048790A">
              <w:rPr>
                <w:rFonts w:ascii="HG丸ｺﾞｼｯｸM-PRO" w:eastAsia="HG丸ｺﾞｼｯｸM-PRO" w:hAnsi="ＭＳ ゴシック" w:cs="HG丸ｺﾞｼｯｸM-PRO" w:hint="eastAsia"/>
                <w:kern w:val="0"/>
                <w:sz w:val="20"/>
                <w:szCs w:val="20"/>
              </w:rPr>
              <w:t xml:space="preserve">　（予告なく内容を変更することがありますのでご承知おきください）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C669E7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  <w:p w14:paraId="64D9B628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午後の部</w:t>
            </w:r>
          </w:p>
          <w:p w14:paraId="0F2E0FC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</w:tbl>
    <w:p w14:paraId="62EE5966" w14:textId="43C73312" w:rsidR="004A210F" w:rsidRPr="00EF3CA3" w:rsidRDefault="00E53D12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6CE87831" w14:textId="77777777" w:rsidR="00E169F2" w:rsidRPr="00EF3CA3" w:rsidRDefault="00E169F2" w:rsidP="006077F7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D57DD59" w14:textId="77777777" w:rsidR="00234EB0" w:rsidRPr="00EF3CA3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1ED36864" w14:textId="77777777" w:rsidR="002F7024" w:rsidRPr="00EF3CA3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F587BA0" w14:textId="77777777" w:rsidR="00A80A14" w:rsidRPr="00EF3CA3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EF3CA3" w14:paraId="628CE7B2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E9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C0A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CF6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3C08C4" w:rsidRPr="00EF3CA3" w14:paraId="537C5513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B18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2F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A2A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648BC225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F3E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97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19D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159F669C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4A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58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C89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1F30230D" w14:textId="77777777" w:rsidR="008942F8" w:rsidRPr="00EF3CA3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14BD5BED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★申込後の参加取り消しについては、開催日の３日前までにお願いします。</w:t>
      </w:r>
    </w:p>
    <w:p w14:paraId="3F7C6166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4C1D" w:rsidRPr="00EF3CA3" w14:paraId="45B113E6" w14:textId="77777777" w:rsidTr="00DB44BC">
        <w:tc>
          <w:tcPr>
            <w:tcW w:w="10403" w:type="dxa"/>
            <w:shd w:val="clear" w:color="auto" w:fill="auto"/>
          </w:tcPr>
          <w:p w14:paraId="21B158C7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※注:)</w:t>
            </w:r>
          </w:p>
          <w:p w14:paraId="2BA79227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新型コロナウイルスの影響が拡大した場合、当講座を延期、もしくは中止、またはWeb研修にする可能性があることをご了承ください。</w:t>
            </w:r>
          </w:p>
          <w:p w14:paraId="569E9D10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受講時には、マスクの着用、手洗い、備え付けの消毒液にて消毒等々、各自予防の徹底をお願いします。</w:t>
            </w:r>
          </w:p>
          <w:p w14:paraId="1DFC3FD0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研修当日は、受付にて検温いたします。37.5℃以上ある方は受講できない可能性があります。</w:t>
            </w:r>
          </w:p>
          <w:p w14:paraId="7128CF99" w14:textId="77777777" w:rsidR="006077F7" w:rsidRPr="00EF3CA3" w:rsidRDefault="006077F7" w:rsidP="00DB44B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0"/>
                <w:szCs w:val="20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・研修室では、数時間に1度換気を行います。</w:t>
            </w:r>
          </w:p>
        </w:tc>
      </w:tr>
    </w:tbl>
    <w:p w14:paraId="35552703" w14:textId="77777777" w:rsidR="006077F7" w:rsidRPr="00EF3CA3" w:rsidRDefault="006077F7" w:rsidP="006077F7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sectPr w:rsidR="006077F7" w:rsidRPr="00EF3CA3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8FA2" w14:textId="77777777" w:rsidR="005E33BE" w:rsidRDefault="005E33BE" w:rsidP="00175E63">
      <w:r>
        <w:separator/>
      </w:r>
    </w:p>
  </w:endnote>
  <w:endnote w:type="continuationSeparator" w:id="0">
    <w:p w14:paraId="2F1E4732" w14:textId="77777777" w:rsidR="005E33BE" w:rsidRDefault="005E33BE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3BC4" w14:textId="77777777" w:rsidR="005E33BE" w:rsidRDefault="005E33BE" w:rsidP="00175E63">
      <w:r>
        <w:separator/>
      </w:r>
    </w:p>
  </w:footnote>
  <w:footnote w:type="continuationSeparator" w:id="0">
    <w:p w14:paraId="1686F1A6" w14:textId="77777777" w:rsidR="005E33BE" w:rsidRDefault="005E33BE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629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07EFE"/>
    <w:rsid w:val="00011CAD"/>
    <w:rsid w:val="00012E01"/>
    <w:rsid w:val="00013F84"/>
    <w:rsid w:val="000168EC"/>
    <w:rsid w:val="0002622B"/>
    <w:rsid w:val="0003191E"/>
    <w:rsid w:val="00037711"/>
    <w:rsid w:val="000407F3"/>
    <w:rsid w:val="00044FC3"/>
    <w:rsid w:val="000508B4"/>
    <w:rsid w:val="0005173C"/>
    <w:rsid w:val="0006299A"/>
    <w:rsid w:val="0006395F"/>
    <w:rsid w:val="00071DC2"/>
    <w:rsid w:val="000868DA"/>
    <w:rsid w:val="00091EC6"/>
    <w:rsid w:val="0009237E"/>
    <w:rsid w:val="00097222"/>
    <w:rsid w:val="000975D2"/>
    <w:rsid w:val="000A4C1D"/>
    <w:rsid w:val="000B1C36"/>
    <w:rsid w:val="000B1C60"/>
    <w:rsid w:val="000B7499"/>
    <w:rsid w:val="000C5AD5"/>
    <w:rsid w:val="000C5DB3"/>
    <w:rsid w:val="000C5F69"/>
    <w:rsid w:val="000E0062"/>
    <w:rsid w:val="000E225E"/>
    <w:rsid w:val="000E260B"/>
    <w:rsid w:val="000E32F2"/>
    <w:rsid w:val="000E4A0F"/>
    <w:rsid w:val="000E4BB5"/>
    <w:rsid w:val="000E6F2E"/>
    <w:rsid w:val="000E6FA6"/>
    <w:rsid w:val="000F0AE8"/>
    <w:rsid w:val="000F49F2"/>
    <w:rsid w:val="00112B56"/>
    <w:rsid w:val="001131A3"/>
    <w:rsid w:val="00114B51"/>
    <w:rsid w:val="00116D46"/>
    <w:rsid w:val="00120972"/>
    <w:rsid w:val="00123125"/>
    <w:rsid w:val="0012646A"/>
    <w:rsid w:val="00127F00"/>
    <w:rsid w:val="00130CF2"/>
    <w:rsid w:val="0016160F"/>
    <w:rsid w:val="00161E07"/>
    <w:rsid w:val="001653B3"/>
    <w:rsid w:val="0016687D"/>
    <w:rsid w:val="00171136"/>
    <w:rsid w:val="00173DEE"/>
    <w:rsid w:val="00175E63"/>
    <w:rsid w:val="001808EE"/>
    <w:rsid w:val="0018276A"/>
    <w:rsid w:val="001850A4"/>
    <w:rsid w:val="00185975"/>
    <w:rsid w:val="00190890"/>
    <w:rsid w:val="00190AE9"/>
    <w:rsid w:val="001964C2"/>
    <w:rsid w:val="001A3E1F"/>
    <w:rsid w:val="001A6DF8"/>
    <w:rsid w:val="001B182D"/>
    <w:rsid w:val="001C350F"/>
    <w:rsid w:val="001D10A2"/>
    <w:rsid w:val="001E1A5F"/>
    <w:rsid w:val="001E620C"/>
    <w:rsid w:val="001F3C2F"/>
    <w:rsid w:val="001F43E2"/>
    <w:rsid w:val="002066EE"/>
    <w:rsid w:val="00207062"/>
    <w:rsid w:val="00210E8E"/>
    <w:rsid w:val="00213B85"/>
    <w:rsid w:val="00223C08"/>
    <w:rsid w:val="00233BEE"/>
    <w:rsid w:val="00234EB0"/>
    <w:rsid w:val="002375F1"/>
    <w:rsid w:val="00240A71"/>
    <w:rsid w:val="00240D94"/>
    <w:rsid w:val="00244E5F"/>
    <w:rsid w:val="00246976"/>
    <w:rsid w:val="002545FF"/>
    <w:rsid w:val="00254803"/>
    <w:rsid w:val="00255D53"/>
    <w:rsid w:val="002577EE"/>
    <w:rsid w:val="00275410"/>
    <w:rsid w:val="00275FA8"/>
    <w:rsid w:val="00276C77"/>
    <w:rsid w:val="002803B0"/>
    <w:rsid w:val="00280729"/>
    <w:rsid w:val="002B42B4"/>
    <w:rsid w:val="002B47C6"/>
    <w:rsid w:val="002B535E"/>
    <w:rsid w:val="002B560A"/>
    <w:rsid w:val="002C3733"/>
    <w:rsid w:val="002D0CA8"/>
    <w:rsid w:val="002D4CC0"/>
    <w:rsid w:val="002D7395"/>
    <w:rsid w:val="002E0E67"/>
    <w:rsid w:val="002E368F"/>
    <w:rsid w:val="002E6850"/>
    <w:rsid w:val="002F20B4"/>
    <w:rsid w:val="002F38A0"/>
    <w:rsid w:val="002F5EFD"/>
    <w:rsid w:val="002F62F8"/>
    <w:rsid w:val="002F7024"/>
    <w:rsid w:val="002F72B6"/>
    <w:rsid w:val="00302A0B"/>
    <w:rsid w:val="00310BC5"/>
    <w:rsid w:val="00336AE2"/>
    <w:rsid w:val="00336D3C"/>
    <w:rsid w:val="00351655"/>
    <w:rsid w:val="003525D3"/>
    <w:rsid w:val="00367374"/>
    <w:rsid w:val="00375B49"/>
    <w:rsid w:val="003762A5"/>
    <w:rsid w:val="0037681A"/>
    <w:rsid w:val="003836EE"/>
    <w:rsid w:val="00386602"/>
    <w:rsid w:val="003A4318"/>
    <w:rsid w:val="003B6152"/>
    <w:rsid w:val="003B6412"/>
    <w:rsid w:val="003C08C4"/>
    <w:rsid w:val="003C2DE1"/>
    <w:rsid w:val="003D7E83"/>
    <w:rsid w:val="00424C6F"/>
    <w:rsid w:val="004321EF"/>
    <w:rsid w:val="00442602"/>
    <w:rsid w:val="00452D13"/>
    <w:rsid w:val="00452DD8"/>
    <w:rsid w:val="0045495C"/>
    <w:rsid w:val="00462324"/>
    <w:rsid w:val="00464E3A"/>
    <w:rsid w:val="00474440"/>
    <w:rsid w:val="00474B33"/>
    <w:rsid w:val="0048517F"/>
    <w:rsid w:val="0048790A"/>
    <w:rsid w:val="00496515"/>
    <w:rsid w:val="004A210F"/>
    <w:rsid w:val="004A2CDC"/>
    <w:rsid w:val="004A31B7"/>
    <w:rsid w:val="004B739A"/>
    <w:rsid w:val="004B7A41"/>
    <w:rsid w:val="004D6E37"/>
    <w:rsid w:val="00502497"/>
    <w:rsid w:val="005032FD"/>
    <w:rsid w:val="00507984"/>
    <w:rsid w:val="00512A07"/>
    <w:rsid w:val="00513778"/>
    <w:rsid w:val="00515C0B"/>
    <w:rsid w:val="005170C1"/>
    <w:rsid w:val="00517527"/>
    <w:rsid w:val="00527DC8"/>
    <w:rsid w:val="0053070E"/>
    <w:rsid w:val="005349ED"/>
    <w:rsid w:val="00543D20"/>
    <w:rsid w:val="005440FA"/>
    <w:rsid w:val="00550DE3"/>
    <w:rsid w:val="00555B39"/>
    <w:rsid w:val="00560712"/>
    <w:rsid w:val="00563048"/>
    <w:rsid w:val="00577004"/>
    <w:rsid w:val="0058185B"/>
    <w:rsid w:val="005C2BF9"/>
    <w:rsid w:val="005D0505"/>
    <w:rsid w:val="005D19CF"/>
    <w:rsid w:val="005E33BE"/>
    <w:rsid w:val="005F3965"/>
    <w:rsid w:val="005F4F4B"/>
    <w:rsid w:val="005F5A0D"/>
    <w:rsid w:val="006077F7"/>
    <w:rsid w:val="006122EB"/>
    <w:rsid w:val="00617071"/>
    <w:rsid w:val="0062368B"/>
    <w:rsid w:val="006514AF"/>
    <w:rsid w:val="006618E3"/>
    <w:rsid w:val="00662608"/>
    <w:rsid w:val="00665561"/>
    <w:rsid w:val="006726A3"/>
    <w:rsid w:val="00676DD7"/>
    <w:rsid w:val="00681D73"/>
    <w:rsid w:val="006927B3"/>
    <w:rsid w:val="006A08A5"/>
    <w:rsid w:val="006A35AB"/>
    <w:rsid w:val="006A3664"/>
    <w:rsid w:val="006A7DFA"/>
    <w:rsid w:val="006B0FDD"/>
    <w:rsid w:val="006B7BA2"/>
    <w:rsid w:val="006C55C4"/>
    <w:rsid w:val="006E3819"/>
    <w:rsid w:val="006E4921"/>
    <w:rsid w:val="006E7A36"/>
    <w:rsid w:val="00701201"/>
    <w:rsid w:val="007028E9"/>
    <w:rsid w:val="00703B0B"/>
    <w:rsid w:val="00705D2C"/>
    <w:rsid w:val="00724BDC"/>
    <w:rsid w:val="00732796"/>
    <w:rsid w:val="00733746"/>
    <w:rsid w:val="00735F33"/>
    <w:rsid w:val="00751E33"/>
    <w:rsid w:val="00752CC1"/>
    <w:rsid w:val="00761AFE"/>
    <w:rsid w:val="007677D1"/>
    <w:rsid w:val="00767F7D"/>
    <w:rsid w:val="0077053D"/>
    <w:rsid w:val="0077709F"/>
    <w:rsid w:val="00783609"/>
    <w:rsid w:val="00785224"/>
    <w:rsid w:val="007962B9"/>
    <w:rsid w:val="007A4AA0"/>
    <w:rsid w:val="007B4363"/>
    <w:rsid w:val="007B4A76"/>
    <w:rsid w:val="007D677C"/>
    <w:rsid w:val="007E13AB"/>
    <w:rsid w:val="007E50C5"/>
    <w:rsid w:val="007F2C36"/>
    <w:rsid w:val="007F3F0B"/>
    <w:rsid w:val="007F3F26"/>
    <w:rsid w:val="0080427F"/>
    <w:rsid w:val="00807C97"/>
    <w:rsid w:val="008116D5"/>
    <w:rsid w:val="0081276D"/>
    <w:rsid w:val="0081415C"/>
    <w:rsid w:val="00815C4B"/>
    <w:rsid w:val="00823059"/>
    <w:rsid w:val="00836BCF"/>
    <w:rsid w:val="00836D3A"/>
    <w:rsid w:val="0084056E"/>
    <w:rsid w:val="0087024F"/>
    <w:rsid w:val="008942F8"/>
    <w:rsid w:val="008B290D"/>
    <w:rsid w:val="008B4385"/>
    <w:rsid w:val="008B783C"/>
    <w:rsid w:val="008E098F"/>
    <w:rsid w:val="008E2690"/>
    <w:rsid w:val="008E3163"/>
    <w:rsid w:val="008E4C13"/>
    <w:rsid w:val="008E695E"/>
    <w:rsid w:val="008E6D03"/>
    <w:rsid w:val="008F1800"/>
    <w:rsid w:val="008F20BA"/>
    <w:rsid w:val="008F7C8F"/>
    <w:rsid w:val="0090605A"/>
    <w:rsid w:val="00913EB2"/>
    <w:rsid w:val="00917BA8"/>
    <w:rsid w:val="00922FA7"/>
    <w:rsid w:val="0092523E"/>
    <w:rsid w:val="00950E3C"/>
    <w:rsid w:val="00951F82"/>
    <w:rsid w:val="009558DB"/>
    <w:rsid w:val="00966CCC"/>
    <w:rsid w:val="00970F54"/>
    <w:rsid w:val="00982D80"/>
    <w:rsid w:val="00984BF2"/>
    <w:rsid w:val="00985C5E"/>
    <w:rsid w:val="009956C9"/>
    <w:rsid w:val="00995DBB"/>
    <w:rsid w:val="009A5930"/>
    <w:rsid w:val="009A6777"/>
    <w:rsid w:val="009B59D9"/>
    <w:rsid w:val="009C2839"/>
    <w:rsid w:val="009C39AA"/>
    <w:rsid w:val="009C520D"/>
    <w:rsid w:val="009D05F8"/>
    <w:rsid w:val="009D5445"/>
    <w:rsid w:val="009D5936"/>
    <w:rsid w:val="009F2602"/>
    <w:rsid w:val="009F31CA"/>
    <w:rsid w:val="009F69BF"/>
    <w:rsid w:val="00A17EA2"/>
    <w:rsid w:val="00A20B46"/>
    <w:rsid w:val="00A224A7"/>
    <w:rsid w:val="00A37B25"/>
    <w:rsid w:val="00A42C00"/>
    <w:rsid w:val="00A432E6"/>
    <w:rsid w:val="00A467EC"/>
    <w:rsid w:val="00A54868"/>
    <w:rsid w:val="00A579B0"/>
    <w:rsid w:val="00A669B8"/>
    <w:rsid w:val="00A71525"/>
    <w:rsid w:val="00A75006"/>
    <w:rsid w:val="00A80A14"/>
    <w:rsid w:val="00A94277"/>
    <w:rsid w:val="00AA5B84"/>
    <w:rsid w:val="00AB0E4D"/>
    <w:rsid w:val="00AB6CE5"/>
    <w:rsid w:val="00AC4C90"/>
    <w:rsid w:val="00AC6404"/>
    <w:rsid w:val="00AC6B21"/>
    <w:rsid w:val="00AD2BDC"/>
    <w:rsid w:val="00AD2E55"/>
    <w:rsid w:val="00AF2EA4"/>
    <w:rsid w:val="00B01112"/>
    <w:rsid w:val="00B26D19"/>
    <w:rsid w:val="00B424DC"/>
    <w:rsid w:val="00B65CBD"/>
    <w:rsid w:val="00B8393D"/>
    <w:rsid w:val="00BA5AC8"/>
    <w:rsid w:val="00BB1637"/>
    <w:rsid w:val="00BC500A"/>
    <w:rsid w:val="00BE086F"/>
    <w:rsid w:val="00C0138F"/>
    <w:rsid w:val="00C158EF"/>
    <w:rsid w:val="00C20F80"/>
    <w:rsid w:val="00C216D1"/>
    <w:rsid w:val="00C252A8"/>
    <w:rsid w:val="00C37BFD"/>
    <w:rsid w:val="00C44EDB"/>
    <w:rsid w:val="00C47B38"/>
    <w:rsid w:val="00C70168"/>
    <w:rsid w:val="00C71082"/>
    <w:rsid w:val="00C80C06"/>
    <w:rsid w:val="00C925E7"/>
    <w:rsid w:val="00C939CD"/>
    <w:rsid w:val="00C95B29"/>
    <w:rsid w:val="00C9708B"/>
    <w:rsid w:val="00C97551"/>
    <w:rsid w:val="00CB1901"/>
    <w:rsid w:val="00CC3467"/>
    <w:rsid w:val="00CC4832"/>
    <w:rsid w:val="00CD389C"/>
    <w:rsid w:val="00CD67FA"/>
    <w:rsid w:val="00CE7977"/>
    <w:rsid w:val="00CF5EEB"/>
    <w:rsid w:val="00D0462E"/>
    <w:rsid w:val="00D175FB"/>
    <w:rsid w:val="00D25B19"/>
    <w:rsid w:val="00D34B8E"/>
    <w:rsid w:val="00D35034"/>
    <w:rsid w:val="00D5460A"/>
    <w:rsid w:val="00D75FD4"/>
    <w:rsid w:val="00D80D34"/>
    <w:rsid w:val="00D862A9"/>
    <w:rsid w:val="00D877C5"/>
    <w:rsid w:val="00DA6253"/>
    <w:rsid w:val="00DB1F81"/>
    <w:rsid w:val="00DB44BC"/>
    <w:rsid w:val="00DB5C8D"/>
    <w:rsid w:val="00DC42B0"/>
    <w:rsid w:val="00DC6B9B"/>
    <w:rsid w:val="00DC77A7"/>
    <w:rsid w:val="00DD2AB1"/>
    <w:rsid w:val="00DD2D67"/>
    <w:rsid w:val="00DE4206"/>
    <w:rsid w:val="00DE73AF"/>
    <w:rsid w:val="00DF6C54"/>
    <w:rsid w:val="00E00326"/>
    <w:rsid w:val="00E005F2"/>
    <w:rsid w:val="00E157DD"/>
    <w:rsid w:val="00E169F2"/>
    <w:rsid w:val="00E27070"/>
    <w:rsid w:val="00E437BA"/>
    <w:rsid w:val="00E53507"/>
    <w:rsid w:val="00E539FF"/>
    <w:rsid w:val="00E53D12"/>
    <w:rsid w:val="00E64CDE"/>
    <w:rsid w:val="00E674A3"/>
    <w:rsid w:val="00E67627"/>
    <w:rsid w:val="00E933F6"/>
    <w:rsid w:val="00EA3653"/>
    <w:rsid w:val="00EA6962"/>
    <w:rsid w:val="00EB0D39"/>
    <w:rsid w:val="00EC20C2"/>
    <w:rsid w:val="00EC21EE"/>
    <w:rsid w:val="00EC23D7"/>
    <w:rsid w:val="00EF3CA3"/>
    <w:rsid w:val="00EF57C0"/>
    <w:rsid w:val="00F14DBA"/>
    <w:rsid w:val="00F31C4B"/>
    <w:rsid w:val="00F360E2"/>
    <w:rsid w:val="00F46017"/>
    <w:rsid w:val="00F462D3"/>
    <w:rsid w:val="00F56ED4"/>
    <w:rsid w:val="00F65127"/>
    <w:rsid w:val="00F662EA"/>
    <w:rsid w:val="00F67585"/>
    <w:rsid w:val="00F67EDD"/>
    <w:rsid w:val="00F719A1"/>
    <w:rsid w:val="00F74CCB"/>
    <w:rsid w:val="00F74FF1"/>
    <w:rsid w:val="00F81792"/>
    <w:rsid w:val="00F919DC"/>
    <w:rsid w:val="00FA4548"/>
    <w:rsid w:val="00FB04FC"/>
    <w:rsid w:val="00FC60DA"/>
    <w:rsid w:val="00FD45AA"/>
    <w:rsid w:val="00FD594F"/>
    <w:rsid w:val="00FE1E21"/>
    <w:rsid w:val="00FE2AB2"/>
    <w:rsid w:val="00FE3758"/>
    <w:rsid w:val="00FF11B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BF75"/>
  <w15:chartTrackingRefBased/>
  <w15:docId w15:val="{AD8465D8-E81F-40E9-8054-A51FB07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75E63"/>
    <w:rPr>
      <w:kern w:val="2"/>
      <w:sz w:val="21"/>
      <w:szCs w:val="24"/>
    </w:rPr>
  </w:style>
  <w:style w:type="character" w:styleId="a9">
    <w:name w:val="Hyperlink"/>
    <w:rsid w:val="00E53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kkokiden.or.j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E6744548A1A41BDD86BEE0F008E3D" ma:contentTypeVersion="11" ma:contentTypeDescription="新しいドキュメントを作成します。" ma:contentTypeScope="" ma:versionID="463ec0dd8c19bd57a2f8554e9863b113">
  <xsd:schema xmlns:xsd="http://www.w3.org/2001/XMLSchema" xmlns:xs="http://www.w3.org/2001/XMLSchema" xmlns:p="http://schemas.microsoft.com/office/2006/metadata/properties" xmlns:ns3="8f2df16d-3fa0-4d68-9a3f-b76f59a68ba6" targetNamespace="http://schemas.microsoft.com/office/2006/metadata/properties" ma:root="true" ma:fieldsID="80b9e5cf84c2670885c3c28eaa0b6db8" ns3:_="">
    <xsd:import namespace="8f2df16d-3fa0-4d68-9a3f-b76f59a68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f16d-3fa0-4d68-9a3f-b76f59a68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72B22-FA56-4A8D-9CB1-B7A9AC0D22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2df16d-3fa0-4d68-9a3f-b76f59a68b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9D8D50-F1FB-4B69-8717-AB841CB9B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63D1E-B555-499A-804E-444D95A5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df16d-3fa0-4d68-9a3f-b76f59a68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923</Words>
  <Characters>334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2</cp:revision>
  <cp:lastPrinted>2021-09-07T04:33:00Z</cp:lastPrinted>
  <dcterms:created xsi:type="dcterms:W3CDTF">2022-08-24T01:04:00Z</dcterms:created>
  <dcterms:modified xsi:type="dcterms:W3CDTF">2022-08-24T01:04:00Z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0x01010067FE6744548A1A41BDD86BEE0F008E3D</vt:lpwstr>
  </property>
</Properties>
</file>