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97B0" w14:textId="2A17DF00" w:rsidR="00D02521" w:rsidRPr="001C5435" w:rsidRDefault="008D7DE9" w:rsidP="001C5435">
      <w:pPr>
        <w:spacing w:line="340" w:lineRule="exact"/>
        <w:jc w:val="right"/>
        <w:rPr>
          <w:rFonts w:asciiTheme="majorEastAsia" w:eastAsiaTheme="majorEastAsia" w:hAnsiTheme="majorEastAsia"/>
          <w:kern w:val="0"/>
          <w:szCs w:val="21"/>
        </w:rPr>
      </w:pPr>
      <w:bookmarkStart w:id="0" w:name="OLE_LINK1"/>
      <w:r w:rsidRPr="00FB2E50">
        <w:rPr>
          <w:rFonts w:ascii="ＭＳ Ｐ明朝" w:eastAsia="ＭＳ Ｐ明朝" w:hAnsi="ＭＳ Ｐ明朝" w:hint="eastAsia"/>
          <w:kern w:val="0"/>
          <w:sz w:val="22"/>
          <w:szCs w:val="22"/>
        </w:rPr>
        <w:t xml:space="preserve">　　　　　　　　　　　　　　　　　　　　　　　　　　</w:t>
      </w:r>
      <w:r w:rsidRPr="00A82811">
        <w:rPr>
          <w:rFonts w:ascii="ＭＳ ゴシック" w:eastAsia="ＭＳ ゴシック" w:hAnsi="ＭＳ ゴシック" w:hint="eastAsia"/>
          <w:kern w:val="0"/>
          <w:sz w:val="22"/>
          <w:szCs w:val="22"/>
        </w:rPr>
        <w:t xml:space="preserve">　　　</w:t>
      </w:r>
      <w:r w:rsidR="0068033B">
        <w:rPr>
          <w:rFonts w:asciiTheme="majorEastAsia" w:eastAsiaTheme="majorEastAsia" w:hAnsiTheme="majorEastAsia" w:hint="eastAsia"/>
          <w:kern w:val="0"/>
          <w:szCs w:val="21"/>
        </w:rPr>
        <w:t>２０２２年２</w:t>
      </w:r>
      <w:r w:rsidR="00D02521" w:rsidRPr="001C5435">
        <w:rPr>
          <w:rFonts w:asciiTheme="majorEastAsia" w:eastAsiaTheme="majorEastAsia" w:hAnsiTheme="majorEastAsia" w:hint="eastAsia"/>
          <w:kern w:val="0"/>
          <w:szCs w:val="21"/>
        </w:rPr>
        <w:t>月</w:t>
      </w:r>
      <w:r w:rsidR="0068033B">
        <w:rPr>
          <w:rFonts w:asciiTheme="majorEastAsia" w:eastAsiaTheme="majorEastAsia" w:hAnsiTheme="majorEastAsia" w:hint="eastAsia"/>
          <w:kern w:val="0"/>
          <w:szCs w:val="21"/>
        </w:rPr>
        <w:t>１７</w:t>
      </w:r>
      <w:r w:rsidR="00D02521" w:rsidRPr="001C5435">
        <w:rPr>
          <w:rFonts w:asciiTheme="majorEastAsia" w:eastAsiaTheme="majorEastAsia" w:hAnsiTheme="majorEastAsia" w:hint="eastAsia"/>
          <w:kern w:val="0"/>
          <w:szCs w:val="21"/>
        </w:rPr>
        <w:t>日</w:t>
      </w:r>
    </w:p>
    <w:p w14:paraId="1AD82BB5" w14:textId="77777777" w:rsidR="001C5435" w:rsidRDefault="001C5435" w:rsidP="001C5435">
      <w:pPr>
        <w:pStyle w:val="ad"/>
        <w:spacing w:line="340" w:lineRule="exact"/>
        <w:rPr>
          <w:rFonts w:asciiTheme="majorEastAsia" w:eastAsiaTheme="majorEastAsia" w:hAnsiTheme="majorEastAsia"/>
          <w:sz w:val="21"/>
        </w:rPr>
      </w:pPr>
    </w:p>
    <w:p w14:paraId="72118063" w14:textId="77777777" w:rsidR="002A3F72" w:rsidRPr="001C5435" w:rsidRDefault="007E1EC1" w:rsidP="001C5435">
      <w:pPr>
        <w:autoSpaceDE w:val="0"/>
        <w:autoSpaceDN w:val="0"/>
        <w:adjustRightInd w:val="0"/>
        <w:spacing w:line="340" w:lineRule="exact"/>
        <w:ind w:firstLineChars="100" w:firstLine="227"/>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各</w:t>
      </w:r>
      <w:r w:rsidR="001A3059">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位</w:t>
      </w:r>
    </w:p>
    <w:p w14:paraId="24775AAA" w14:textId="77777777" w:rsidR="004F6342" w:rsidRDefault="00381122" w:rsidP="00381122">
      <w:pPr>
        <w:wordWrap w:val="0"/>
        <w:autoSpaceDE w:val="0"/>
        <w:autoSpaceDN w:val="0"/>
        <w:adjustRightInd w:val="0"/>
        <w:spacing w:line="340" w:lineRule="exact"/>
        <w:jc w:val="righ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一般社団法人石川県情報システム工業会　</w:t>
      </w:r>
    </w:p>
    <w:p w14:paraId="11DDF99D" w14:textId="77777777"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一般社団法人石川県鉄工機電協会</w:t>
      </w:r>
    </w:p>
    <w:p w14:paraId="0BBDA4F3" w14:textId="77777777"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一般社団法人石川県繊維協会</w:t>
      </w:r>
    </w:p>
    <w:p w14:paraId="056DB880" w14:textId="77777777"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一般社団法人石川県食品協会</w:t>
      </w:r>
    </w:p>
    <w:p w14:paraId="5D4BBF25" w14:textId="77777777" w:rsidR="00381122" w:rsidRPr="001C5435" w:rsidRDefault="00381122" w:rsidP="00381122">
      <w:pPr>
        <w:autoSpaceDE w:val="0"/>
        <w:autoSpaceDN w:val="0"/>
        <w:adjustRightInd w:val="0"/>
        <w:spacing w:line="340" w:lineRule="exact"/>
        <w:jc w:val="right"/>
        <w:rPr>
          <w:rFonts w:asciiTheme="majorEastAsia" w:eastAsiaTheme="majorEastAsia" w:hAnsiTheme="majorEastAsia"/>
          <w:kern w:val="0"/>
          <w:szCs w:val="21"/>
        </w:rPr>
      </w:pPr>
    </w:p>
    <w:p w14:paraId="3DF0D492" w14:textId="17D9727D" w:rsidR="006004AB" w:rsidRPr="0068033B" w:rsidRDefault="0068033B" w:rsidP="001C5435">
      <w:pPr>
        <w:autoSpaceDE w:val="0"/>
        <w:autoSpaceDN w:val="0"/>
        <w:adjustRightInd w:val="0"/>
        <w:spacing w:line="340" w:lineRule="exact"/>
        <w:jc w:val="center"/>
        <w:rPr>
          <w:rFonts w:asciiTheme="majorEastAsia" w:eastAsiaTheme="majorEastAsia" w:hAnsiTheme="majorEastAsia"/>
          <w:b/>
          <w:kern w:val="0"/>
          <w:sz w:val="24"/>
          <w:u w:val="single"/>
        </w:rPr>
      </w:pPr>
      <w:r w:rsidRPr="0068033B">
        <w:rPr>
          <w:rFonts w:asciiTheme="majorEastAsia" w:eastAsiaTheme="majorEastAsia" w:hAnsiTheme="majorEastAsia" w:hint="eastAsia"/>
          <w:b/>
          <w:kern w:val="0"/>
          <w:szCs w:val="21"/>
          <w:u w:val="single"/>
        </w:rPr>
        <w:t>初心者から学べる中小企業向けセキュリティオンラインセミナー</w:t>
      </w:r>
      <w:r w:rsidR="00D77BBD" w:rsidRPr="0068033B">
        <w:rPr>
          <w:rFonts w:asciiTheme="majorEastAsia" w:eastAsiaTheme="majorEastAsia" w:hAnsiTheme="majorEastAsia" w:hint="eastAsia"/>
          <w:b/>
          <w:kern w:val="0"/>
          <w:szCs w:val="21"/>
          <w:u w:val="single"/>
        </w:rPr>
        <w:t>(IoT</w:t>
      </w:r>
      <w:r w:rsidR="00B67124" w:rsidRPr="0068033B">
        <w:rPr>
          <w:rFonts w:asciiTheme="majorEastAsia" w:eastAsiaTheme="majorEastAsia" w:hAnsiTheme="majorEastAsia" w:hint="eastAsia"/>
          <w:b/>
          <w:kern w:val="0"/>
          <w:szCs w:val="21"/>
          <w:u w:val="single"/>
        </w:rPr>
        <w:t>研究会</w:t>
      </w:r>
      <w:r w:rsidR="00D77BBD" w:rsidRPr="0068033B">
        <w:rPr>
          <w:rFonts w:asciiTheme="majorEastAsia" w:eastAsiaTheme="majorEastAsia" w:hAnsiTheme="majorEastAsia" w:hint="eastAsia"/>
          <w:b/>
          <w:kern w:val="0"/>
          <w:szCs w:val="21"/>
          <w:u w:val="single"/>
        </w:rPr>
        <w:t>ｾﾐﾅｰ)</w:t>
      </w:r>
      <w:r w:rsidR="008F44D4" w:rsidRPr="0068033B">
        <w:rPr>
          <w:rFonts w:asciiTheme="majorEastAsia" w:eastAsiaTheme="majorEastAsia" w:hAnsiTheme="majorEastAsia" w:hint="eastAsia"/>
          <w:b/>
          <w:kern w:val="0"/>
          <w:sz w:val="24"/>
          <w:u w:val="single"/>
        </w:rPr>
        <w:t>ご案内</w:t>
      </w:r>
    </w:p>
    <w:p w14:paraId="5B17AE9E" w14:textId="77777777" w:rsidR="00CD2C70" w:rsidRPr="001C5435" w:rsidRDefault="00CD2C70" w:rsidP="001C5435">
      <w:pPr>
        <w:autoSpaceDE w:val="0"/>
        <w:autoSpaceDN w:val="0"/>
        <w:adjustRightInd w:val="0"/>
        <w:spacing w:line="340" w:lineRule="exact"/>
        <w:jc w:val="center"/>
        <w:rPr>
          <w:rFonts w:asciiTheme="majorEastAsia" w:eastAsiaTheme="majorEastAsia" w:hAnsiTheme="majorEastAsia"/>
          <w:kern w:val="0"/>
          <w:szCs w:val="21"/>
        </w:rPr>
      </w:pPr>
    </w:p>
    <w:p w14:paraId="3692CB7A" w14:textId="77777777" w:rsidR="007C0B3F" w:rsidRPr="001C5435" w:rsidRDefault="00745CC8" w:rsidP="00C006BE">
      <w:pPr>
        <w:autoSpaceDE w:val="0"/>
        <w:autoSpaceDN w:val="0"/>
        <w:adjustRightInd w:val="0"/>
        <w:spacing w:line="340" w:lineRule="exact"/>
        <w:ind w:leftChars="100" w:left="227"/>
        <w:jc w:val="left"/>
        <w:rPr>
          <w:rFonts w:asciiTheme="majorEastAsia" w:eastAsiaTheme="majorEastAsia" w:hAnsiTheme="majorEastAsia"/>
          <w:kern w:val="0"/>
          <w:szCs w:val="21"/>
        </w:rPr>
      </w:pPr>
      <w:r w:rsidRPr="00745CC8">
        <w:rPr>
          <w:rFonts w:asciiTheme="majorEastAsia" w:eastAsiaTheme="majorEastAsia" w:hAnsiTheme="majorEastAsia" w:hint="eastAsia"/>
          <w:kern w:val="0"/>
          <w:szCs w:val="21"/>
        </w:rPr>
        <w:t>拝啓　時下ますますご清栄のこととお喜び申し上げます。平素は、当IoT化推進研究会及びISA事業の活動に格別のご支援・ご協力を賜り厚く御礼申し上げます。</w:t>
      </w:r>
    </w:p>
    <w:p w14:paraId="3894C643" w14:textId="70ECFC78" w:rsidR="008E31E8" w:rsidRDefault="00D35A7E" w:rsidP="00BB2B79">
      <w:pPr>
        <w:pStyle w:val="ad"/>
        <w:spacing w:line="340" w:lineRule="exact"/>
        <w:ind w:left="227" w:hangingChars="100" w:hanging="227"/>
        <w:rPr>
          <w:rFonts w:asciiTheme="majorEastAsia" w:eastAsiaTheme="majorEastAsia" w:hAnsiTheme="majorEastAsia"/>
          <w:sz w:val="21"/>
        </w:rPr>
      </w:pPr>
      <w:r w:rsidRPr="001C5435">
        <w:rPr>
          <w:rFonts w:asciiTheme="majorEastAsia" w:eastAsiaTheme="majorEastAsia" w:hAnsiTheme="majorEastAsia" w:hint="eastAsia"/>
          <w:sz w:val="21"/>
        </w:rPr>
        <w:t xml:space="preserve">　</w:t>
      </w:r>
      <w:r w:rsidR="00B734A6">
        <w:rPr>
          <w:rFonts w:asciiTheme="majorEastAsia" w:eastAsiaTheme="majorEastAsia" w:hAnsiTheme="majorEastAsia" w:hint="eastAsia"/>
          <w:sz w:val="21"/>
        </w:rPr>
        <w:t>さて、標記セミナーを下記のとおり開催します。</w:t>
      </w:r>
      <w:r w:rsidR="00745CC8" w:rsidRPr="00745CC8">
        <w:rPr>
          <w:rFonts w:asciiTheme="majorEastAsia" w:eastAsiaTheme="majorEastAsia" w:hAnsiTheme="majorEastAsia" w:hint="eastAsia"/>
          <w:sz w:val="21"/>
        </w:rPr>
        <w:t>標的型攻撃やサイバー攻撃が政府機関や大企業だけでなく、中小企業にも向けられており、直接の被害だけでなく、セキュリティ対策の弱い企業は取引先を標的とした攻撃の踏み台ともなっています。しかし、規模の小さい企業ほど情報セキュリティ対策への取り組みが不足している状況です。本セミナーでは、社会に深刻な影響を及ぼす可能性のあるセキュリティ脅威について、中小企業も意識を高めていただき、どういったセキュリティ対策を実施しいけばよいかについて解説いたします。</w:t>
      </w:r>
    </w:p>
    <w:p w14:paraId="4E9E7CA2" w14:textId="42DF86AC" w:rsidR="00C006BE" w:rsidRDefault="00C006BE" w:rsidP="00BB2B79">
      <w:pPr>
        <w:pStyle w:val="ad"/>
        <w:spacing w:line="340" w:lineRule="exact"/>
        <w:ind w:left="227" w:hangingChars="100" w:hanging="227"/>
        <w:rPr>
          <w:rFonts w:asciiTheme="majorEastAsia" w:eastAsiaTheme="majorEastAsia" w:hAnsiTheme="majorEastAsia"/>
          <w:sz w:val="21"/>
        </w:rPr>
      </w:pPr>
    </w:p>
    <w:p w14:paraId="143E3A8C" w14:textId="77777777" w:rsidR="00C006BE" w:rsidRDefault="00C006BE" w:rsidP="00BB2B79">
      <w:pPr>
        <w:pStyle w:val="ad"/>
        <w:spacing w:line="340" w:lineRule="exact"/>
        <w:ind w:left="227" w:hangingChars="100" w:hanging="227"/>
        <w:rPr>
          <w:rFonts w:asciiTheme="majorEastAsia" w:eastAsiaTheme="majorEastAsia" w:hAnsiTheme="majorEastAsia" w:hint="eastAsia"/>
          <w:sz w:val="21"/>
        </w:rPr>
      </w:pPr>
    </w:p>
    <w:bookmarkEnd w:id="0"/>
    <w:p w14:paraId="52CD1C51" w14:textId="77777777" w:rsidR="000D65A7" w:rsidRPr="001C5435" w:rsidRDefault="00776B98" w:rsidP="001C5435">
      <w:pPr>
        <w:pStyle w:val="a9"/>
        <w:spacing w:line="340" w:lineRule="exact"/>
        <w:rPr>
          <w:rFonts w:asciiTheme="majorEastAsia" w:eastAsiaTheme="majorEastAsia" w:hAnsiTheme="majorEastAsia"/>
          <w:color w:val="auto"/>
          <w:sz w:val="21"/>
          <w:szCs w:val="21"/>
        </w:rPr>
      </w:pPr>
      <w:r w:rsidRPr="001C5435">
        <w:rPr>
          <w:rFonts w:asciiTheme="majorEastAsia" w:eastAsiaTheme="majorEastAsia" w:hAnsiTheme="majorEastAsia" w:hint="eastAsia"/>
          <w:color w:val="auto"/>
          <w:sz w:val="21"/>
          <w:szCs w:val="21"/>
        </w:rPr>
        <w:t>記</w:t>
      </w:r>
    </w:p>
    <w:p w14:paraId="21C4309C" w14:textId="2272F79A" w:rsidR="002F0BB3" w:rsidRPr="001C5435" w:rsidRDefault="005845B6" w:rsidP="001C5435">
      <w:pPr>
        <w:autoSpaceDE w:val="0"/>
        <w:autoSpaceDN w:val="0"/>
        <w:adjustRightInd w:val="0"/>
        <w:spacing w:line="340" w:lineRule="exact"/>
        <w:ind w:leftChars="126" w:left="420" w:hangingChars="59" w:hanging="134"/>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日</w:t>
      </w:r>
      <w:r w:rsidR="00FF230C" w:rsidRPr="001C5435">
        <w:rPr>
          <w:rFonts w:asciiTheme="majorEastAsia" w:eastAsiaTheme="majorEastAsia" w:hAnsiTheme="majorEastAsia" w:hint="eastAsia"/>
          <w:kern w:val="0"/>
          <w:szCs w:val="21"/>
          <w:lang w:eastAsia="zh-TW"/>
        </w:rPr>
        <w:t xml:space="preserve">　</w:t>
      </w:r>
      <w:r w:rsidR="007D4FD6" w:rsidRPr="001C5435">
        <w:rPr>
          <w:rFonts w:asciiTheme="majorEastAsia" w:eastAsiaTheme="majorEastAsia" w:hAnsiTheme="majorEastAsia" w:hint="eastAsia"/>
          <w:kern w:val="0"/>
          <w:szCs w:val="21"/>
        </w:rPr>
        <w:t xml:space="preserve">　</w:t>
      </w:r>
      <w:r w:rsidR="00FF230C" w:rsidRPr="001C5435">
        <w:rPr>
          <w:rFonts w:asciiTheme="majorEastAsia" w:eastAsiaTheme="majorEastAsia" w:hAnsiTheme="majorEastAsia" w:hint="eastAsia"/>
          <w:kern w:val="0"/>
          <w:szCs w:val="21"/>
          <w:lang w:eastAsia="zh-TW"/>
        </w:rPr>
        <w:t>時：</w:t>
      </w:r>
      <w:r w:rsidR="00FF230C" w:rsidRPr="001C5435">
        <w:rPr>
          <w:rFonts w:asciiTheme="majorEastAsia" w:eastAsiaTheme="majorEastAsia" w:hAnsiTheme="majorEastAsia"/>
          <w:kern w:val="0"/>
          <w:szCs w:val="21"/>
          <w:lang w:eastAsia="zh-TW"/>
        </w:rPr>
        <w:t xml:space="preserve">  </w:t>
      </w:r>
      <w:r w:rsidR="0068033B">
        <w:rPr>
          <w:rFonts w:asciiTheme="majorEastAsia" w:eastAsiaTheme="majorEastAsia" w:hAnsiTheme="majorEastAsia" w:hint="eastAsia"/>
          <w:kern w:val="0"/>
          <w:szCs w:val="21"/>
        </w:rPr>
        <w:t>２０２２</w:t>
      </w:r>
      <w:r w:rsidR="00FF230C" w:rsidRPr="001C5435">
        <w:rPr>
          <w:rFonts w:asciiTheme="majorEastAsia" w:eastAsiaTheme="majorEastAsia" w:hAnsiTheme="majorEastAsia" w:hint="eastAsia"/>
          <w:kern w:val="0"/>
          <w:szCs w:val="21"/>
          <w:lang w:eastAsia="zh-TW"/>
        </w:rPr>
        <w:t>年</w:t>
      </w:r>
      <w:r w:rsidR="0068033B">
        <w:rPr>
          <w:rFonts w:asciiTheme="majorEastAsia" w:eastAsiaTheme="majorEastAsia" w:hAnsiTheme="majorEastAsia" w:hint="eastAsia"/>
          <w:kern w:val="0"/>
          <w:szCs w:val="21"/>
        </w:rPr>
        <w:t>３</w:t>
      </w:r>
      <w:r w:rsidR="00FF230C" w:rsidRPr="001C5435">
        <w:rPr>
          <w:rFonts w:asciiTheme="majorEastAsia" w:eastAsiaTheme="majorEastAsia" w:hAnsiTheme="majorEastAsia" w:hint="eastAsia"/>
          <w:kern w:val="0"/>
          <w:szCs w:val="21"/>
          <w:lang w:eastAsia="zh-TW"/>
        </w:rPr>
        <w:t>月</w:t>
      </w:r>
      <w:r w:rsidR="0068033B">
        <w:rPr>
          <w:rFonts w:asciiTheme="majorEastAsia" w:eastAsiaTheme="majorEastAsia" w:hAnsiTheme="majorEastAsia" w:hint="eastAsia"/>
          <w:kern w:val="0"/>
          <w:szCs w:val="21"/>
        </w:rPr>
        <w:t>１０</w:t>
      </w:r>
      <w:r w:rsidR="00FF230C" w:rsidRPr="001C5435">
        <w:rPr>
          <w:rFonts w:asciiTheme="majorEastAsia" w:eastAsiaTheme="majorEastAsia" w:hAnsiTheme="majorEastAsia" w:hint="eastAsia"/>
          <w:kern w:val="0"/>
          <w:szCs w:val="21"/>
          <w:lang w:eastAsia="zh-TW"/>
        </w:rPr>
        <w:t>日</w:t>
      </w:r>
      <w:r w:rsidR="00FF230C" w:rsidRPr="001C5435">
        <w:rPr>
          <w:rFonts w:asciiTheme="majorEastAsia" w:eastAsiaTheme="majorEastAsia" w:hAnsiTheme="majorEastAsia"/>
          <w:kern w:val="0"/>
          <w:szCs w:val="21"/>
          <w:lang w:eastAsia="zh-TW"/>
        </w:rPr>
        <w:t>(</w:t>
      </w:r>
      <w:r w:rsidR="0068033B">
        <w:rPr>
          <w:rFonts w:asciiTheme="majorEastAsia" w:eastAsiaTheme="majorEastAsia" w:hAnsiTheme="majorEastAsia" w:hint="eastAsia"/>
          <w:kern w:val="0"/>
          <w:szCs w:val="21"/>
        </w:rPr>
        <w:t>木</w:t>
      </w:r>
      <w:r w:rsidR="00FF230C" w:rsidRPr="001C5435">
        <w:rPr>
          <w:rFonts w:asciiTheme="majorEastAsia" w:eastAsiaTheme="majorEastAsia" w:hAnsiTheme="majorEastAsia"/>
          <w:kern w:val="0"/>
          <w:szCs w:val="21"/>
          <w:lang w:eastAsia="zh-TW"/>
        </w:rPr>
        <w:t>)</w:t>
      </w:r>
      <w:r w:rsidR="0013145C" w:rsidRPr="001C5435">
        <w:rPr>
          <w:rFonts w:asciiTheme="majorEastAsia" w:eastAsiaTheme="majorEastAsia" w:hAnsiTheme="majorEastAsia" w:hint="eastAsia"/>
          <w:kern w:val="0"/>
          <w:szCs w:val="21"/>
        </w:rPr>
        <w:t xml:space="preserve">　　</w:t>
      </w:r>
      <w:r w:rsidR="00FF230C" w:rsidRPr="001C5435">
        <w:rPr>
          <w:rFonts w:asciiTheme="majorEastAsia" w:eastAsiaTheme="majorEastAsia" w:hAnsiTheme="majorEastAsia"/>
          <w:kern w:val="0"/>
          <w:szCs w:val="21"/>
          <w:lang w:eastAsia="zh-TW"/>
        </w:rPr>
        <w:t xml:space="preserve"> </w:t>
      </w:r>
      <w:r w:rsidR="00892E88">
        <w:rPr>
          <w:rFonts w:asciiTheme="majorEastAsia" w:eastAsiaTheme="majorEastAsia" w:hAnsiTheme="majorEastAsia" w:hint="eastAsia"/>
          <w:kern w:val="0"/>
          <w:szCs w:val="21"/>
        </w:rPr>
        <w:t>１</w:t>
      </w:r>
      <w:r w:rsidR="00745CC8">
        <w:rPr>
          <w:rFonts w:asciiTheme="majorEastAsia" w:eastAsiaTheme="majorEastAsia" w:hAnsiTheme="majorEastAsia" w:hint="eastAsia"/>
          <w:kern w:val="0"/>
          <w:szCs w:val="21"/>
        </w:rPr>
        <w:t>３</w:t>
      </w:r>
      <w:r w:rsidR="00892E88">
        <w:rPr>
          <w:rFonts w:asciiTheme="majorEastAsia" w:eastAsiaTheme="majorEastAsia" w:hAnsiTheme="majorEastAsia" w:hint="eastAsia"/>
          <w:kern w:val="0"/>
          <w:szCs w:val="21"/>
        </w:rPr>
        <w:t>：</w:t>
      </w:r>
      <w:r w:rsidR="00DF2068">
        <w:rPr>
          <w:rFonts w:asciiTheme="majorEastAsia" w:eastAsiaTheme="majorEastAsia" w:hAnsiTheme="majorEastAsia" w:hint="eastAsia"/>
          <w:kern w:val="0"/>
          <w:szCs w:val="21"/>
        </w:rPr>
        <w:t>３０</w:t>
      </w:r>
      <w:r w:rsidR="00464B62" w:rsidRPr="001C5435">
        <w:rPr>
          <w:rFonts w:asciiTheme="majorEastAsia" w:eastAsiaTheme="majorEastAsia" w:hAnsiTheme="majorEastAsia" w:hint="eastAsia"/>
          <w:kern w:val="0"/>
          <w:szCs w:val="21"/>
          <w:lang w:eastAsia="zh-TW"/>
        </w:rPr>
        <w:t>～</w:t>
      </w:r>
      <w:r w:rsidR="00892E88">
        <w:rPr>
          <w:rFonts w:asciiTheme="majorEastAsia" w:eastAsiaTheme="majorEastAsia" w:hAnsiTheme="majorEastAsia" w:hint="eastAsia"/>
          <w:kern w:val="0"/>
          <w:szCs w:val="21"/>
        </w:rPr>
        <w:t>１</w:t>
      </w:r>
      <w:r w:rsidR="0068033B">
        <w:rPr>
          <w:rFonts w:asciiTheme="majorEastAsia" w:eastAsiaTheme="majorEastAsia" w:hAnsiTheme="majorEastAsia" w:hint="eastAsia"/>
          <w:kern w:val="0"/>
          <w:szCs w:val="21"/>
        </w:rPr>
        <w:t>５</w:t>
      </w:r>
      <w:r w:rsidR="00892E88">
        <w:rPr>
          <w:rFonts w:asciiTheme="majorEastAsia" w:eastAsiaTheme="majorEastAsia" w:hAnsiTheme="majorEastAsia" w:hint="eastAsia"/>
          <w:kern w:val="0"/>
          <w:szCs w:val="21"/>
        </w:rPr>
        <w:t>：</w:t>
      </w:r>
      <w:r w:rsidR="0068033B">
        <w:rPr>
          <w:rFonts w:asciiTheme="majorEastAsia" w:eastAsiaTheme="majorEastAsia" w:hAnsiTheme="majorEastAsia" w:hint="eastAsia"/>
          <w:kern w:val="0"/>
          <w:szCs w:val="21"/>
        </w:rPr>
        <w:t>３</w:t>
      </w:r>
      <w:r w:rsidR="00DF2068">
        <w:rPr>
          <w:rFonts w:asciiTheme="majorEastAsia" w:eastAsiaTheme="majorEastAsia" w:hAnsiTheme="majorEastAsia" w:hint="eastAsia"/>
          <w:kern w:val="0"/>
          <w:szCs w:val="21"/>
        </w:rPr>
        <w:t>０</w:t>
      </w:r>
    </w:p>
    <w:p w14:paraId="0000B08E" w14:textId="49002F1A" w:rsidR="00CD2C70" w:rsidRPr="001C5435" w:rsidRDefault="0068033B" w:rsidP="0068033B">
      <w:pPr>
        <w:autoSpaceDE w:val="0"/>
        <w:autoSpaceDN w:val="0"/>
        <w:adjustRightInd w:val="0"/>
        <w:spacing w:line="340" w:lineRule="exact"/>
        <w:ind w:leftChars="126" w:left="420" w:hangingChars="59" w:hanging="134"/>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開催方法</w:t>
      </w:r>
      <w:r w:rsidR="00FF230C" w:rsidRPr="001C5435">
        <w:rPr>
          <w:rFonts w:asciiTheme="majorEastAsia" w:eastAsiaTheme="majorEastAsia" w:hAnsiTheme="majorEastAsia" w:hint="eastAsia"/>
          <w:kern w:val="0"/>
          <w:szCs w:val="21"/>
        </w:rPr>
        <w:t>：</w:t>
      </w:r>
      <w:r w:rsidR="00C2100E" w:rsidRPr="001C5435">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オンラインセミナー（Z</w:t>
      </w:r>
      <w:r>
        <w:rPr>
          <w:rFonts w:asciiTheme="majorEastAsia" w:eastAsiaTheme="majorEastAsia" w:hAnsiTheme="majorEastAsia"/>
          <w:kern w:val="0"/>
          <w:szCs w:val="21"/>
        </w:rPr>
        <w:t>oom）</w:t>
      </w:r>
    </w:p>
    <w:p w14:paraId="17BD851A" w14:textId="51FC46BD" w:rsidR="008621A9" w:rsidRPr="008621A9" w:rsidRDefault="00C936B8" w:rsidP="008621A9">
      <w:pPr>
        <w:pStyle w:val="ad"/>
        <w:spacing w:line="340" w:lineRule="exact"/>
        <w:ind w:leftChars="126" w:left="420" w:hangingChars="59" w:hanging="134"/>
        <w:rPr>
          <w:rFonts w:asciiTheme="majorEastAsia" w:eastAsiaTheme="majorEastAsia" w:hAnsiTheme="majorEastAsia" w:hint="eastAsia"/>
          <w:bCs/>
          <w:kern w:val="0"/>
          <w:sz w:val="21"/>
        </w:rPr>
      </w:pPr>
      <w:r w:rsidRPr="001C5435">
        <w:rPr>
          <w:rFonts w:asciiTheme="majorEastAsia" w:eastAsiaTheme="majorEastAsia" w:hAnsiTheme="majorEastAsia" w:hint="eastAsia"/>
          <w:bCs/>
          <w:kern w:val="0"/>
          <w:sz w:val="21"/>
        </w:rPr>
        <w:t>内</w:t>
      </w:r>
      <w:r w:rsidR="00892E88">
        <w:rPr>
          <w:rFonts w:asciiTheme="majorEastAsia" w:eastAsiaTheme="majorEastAsia" w:hAnsiTheme="majorEastAsia" w:hint="eastAsia"/>
          <w:bCs/>
          <w:kern w:val="0"/>
          <w:sz w:val="21"/>
        </w:rPr>
        <w:t xml:space="preserve">　　</w:t>
      </w:r>
      <w:r w:rsidRPr="001C5435">
        <w:rPr>
          <w:rFonts w:asciiTheme="majorEastAsia" w:eastAsiaTheme="majorEastAsia" w:hAnsiTheme="majorEastAsia" w:hint="eastAsia"/>
          <w:bCs/>
          <w:kern w:val="0"/>
          <w:sz w:val="21"/>
        </w:rPr>
        <w:t>容：</w:t>
      </w:r>
      <w:r w:rsidR="007C07AD" w:rsidRPr="001C5435">
        <w:rPr>
          <w:rFonts w:asciiTheme="majorEastAsia" w:eastAsiaTheme="majorEastAsia" w:hAnsiTheme="majorEastAsia" w:hint="eastAsia"/>
          <w:bCs/>
          <w:kern w:val="0"/>
          <w:sz w:val="21"/>
        </w:rPr>
        <w:t xml:space="preserve">　</w:t>
      </w:r>
      <w:r w:rsidR="008621A9" w:rsidRPr="008621A9">
        <w:rPr>
          <w:rFonts w:asciiTheme="majorEastAsia" w:eastAsiaTheme="majorEastAsia" w:hAnsiTheme="majorEastAsia" w:hint="eastAsia"/>
          <w:bCs/>
          <w:kern w:val="0"/>
          <w:sz w:val="21"/>
        </w:rPr>
        <w:t>講師</w:t>
      </w:r>
      <w:r w:rsidR="008621A9">
        <w:rPr>
          <w:rFonts w:asciiTheme="majorEastAsia" w:eastAsiaTheme="majorEastAsia" w:hAnsiTheme="majorEastAsia" w:hint="eastAsia"/>
          <w:bCs/>
          <w:kern w:val="0"/>
          <w:sz w:val="21"/>
        </w:rPr>
        <w:t xml:space="preserve"> </w:t>
      </w:r>
      <w:r w:rsidR="008621A9">
        <w:rPr>
          <w:rFonts w:asciiTheme="majorEastAsia" w:eastAsiaTheme="majorEastAsia" w:hAnsiTheme="majorEastAsia"/>
          <w:bCs/>
          <w:kern w:val="0"/>
          <w:sz w:val="21"/>
        </w:rPr>
        <w:t xml:space="preserve">  </w:t>
      </w:r>
      <w:r w:rsidR="008621A9" w:rsidRPr="008621A9">
        <w:rPr>
          <w:rFonts w:asciiTheme="majorEastAsia" w:eastAsiaTheme="majorEastAsia" w:hAnsiTheme="majorEastAsia" w:hint="eastAsia"/>
          <w:bCs/>
          <w:kern w:val="0"/>
          <w:sz w:val="21"/>
        </w:rPr>
        <w:t>株式会社PFU　宮永　博文</w:t>
      </w:r>
      <w:r w:rsidR="008621A9">
        <w:rPr>
          <w:rFonts w:asciiTheme="majorEastAsia" w:eastAsiaTheme="majorEastAsia" w:hAnsiTheme="majorEastAsia" w:hint="eastAsia"/>
          <w:bCs/>
          <w:kern w:val="0"/>
          <w:sz w:val="21"/>
        </w:rPr>
        <w:t>氏</w:t>
      </w:r>
    </w:p>
    <w:p w14:paraId="5CA7F89B" w14:textId="4DDB6AC0" w:rsidR="008621A9" w:rsidRPr="008621A9" w:rsidRDefault="008621A9" w:rsidP="008621A9">
      <w:pPr>
        <w:pStyle w:val="ad"/>
        <w:spacing w:line="340" w:lineRule="exact"/>
        <w:ind w:leftChars="126" w:left="420" w:hangingChars="59" w:hanging="134"/>
        <w:rPr>
          <w:rFonts w:asciiTheme="majorEastAsia" w:eastAsiaTheme="majorEastAsia" w:hAnsiTheme="majorEastAsia" w:hint="eastAsia"/>
          <w:bCs/>
          <w:kern w:val="0"/>
          <w:sz w:val="21"/>
        </w:rPr>
      </w:pPr>
      <w:r w:rsidRPr="008621A9">
        <w:rPr>
          <w:rFonts w:asciiTheme="majorEastAsia" w:eastAsiaTheme="majorEastAsia" w:hAnsiTheme="majorEastAsia" w:hint="eastAsia"/>
          <w:bCs/>
          <w:kern w:val="0"/>
          <w:sz w:val="21"/>
        </w:rPr>
        <w:tab/>
      </w:r>
      <w:r w:rsidRPr="008621A9">
        <w:rPr>
          <w:rFonts w:asciiTheme="majorEastAsia" w:eastAsiaTheme="majorEastAsia" w:hAnsiTheme="majorEastAsia" w:hint="eastAsia"/>
          <w:bCs/>
          <w:kern w:val="0"/>
          <w:sz w:val="21"/>
        </w:rPr>
        <w:tab/>
      </w:r>
      <w:r w:rsidRPr="008621A9">
        <w:rPr>
          <w:rFonts w:asciiTheme="majorEastAsia" w:eastAsiaTheme="majorEastAsia" w:hAnsiTheme="majorEastAsia" w:hint="eastAsia"/>
          <w:bCs/>
          <w:kern w:val="0"/>
          <w:sz w:val="21"/>
        </w:rPr>
        <w:tab/>
      </w:r>
      <w:r w:rsidRPr="008621A9">
        <w:rPr>
          <w:rFonts w:asciiTheme="majorEastAsia" w:eastAsiaTheme="majorEastAsia" w:hAnsiTheme="majorEastAsia" w:hint="eastAsia"/>
          <w:bCs/>
          <w:kern w:val="0"/>
          <w:sz w:val="21"/>
        </w:rPr>
        <w:tab/>
      </w:r>
      <w:r>
        <w:rPr>
          <w:rFonts w:asciiTheme="majorEastAsia" w:eastAsiaTheme="majorEastAsia" w:hAnsiTheme="majorEastAsia"/>
          <w:bCs/>
          <w:kern w:val="0"/>
          <w:sz w:val="21"/>
        </w:rPr>
        <w:t xml:space="preserve"> </w:t>
      </w:r>
      <w:r w:rsidRPr="008621A9">
        <w:rPr>
          <w:rFonts w:asciiTheme="majorEastAsia" w:eastAsiaTheme="majorEastAsia" w:hAnsiTheme="majorEastAsia" w:hint="eastAsia"/>
          <w:bCs/>
          <w:kern w:val="0"/>
          <w:sz w:val="21"/>
        </w:rPr>
        <w:t>情報処理安全確保支援士（登録番号　第011458号）</w:t>
      </w:r>
    </w:p>
    <w:p w14:paraId="1DA318E4" w14:textId="56329D1F" w:rsidR="008621A9" w:rsidRDefault="008621A9" w:rsidP="008621A9">
      <w:pPr>
        <w:pStyle w:val="ad"/>
        <w:spacing w:line="340" w:lineRule="exact"/>
        <w:ind w:leftChars="126" w:left="420" w:hangingChars="59" w:hanging="134"/>
        <w:rPr>
          <w:rFonts w:asciiTheme="majorEastAsia" w:eastAsiaTheme="majorEastAsia" w:hAnsiTheme="majorEastAsia"/>
          <w:bCs/>
          <w:kern w:val="0"/>
          <w:sz w:val="21"/>
        </w:rPr>
      </w:pPr>
      <w:r w:rsidRPr="008621A9">
        <w:rPr>
          <w:rFonts w:asciiTheme="majorEastAsia" w:eastAsiaTheme="majorEastAsia" w:hAnsiTheme="majorEastAsia" w:hint="eastAsia"/>
          <w:bCs/>
          <w:kern w:val="0"/>
          <w:sz w:val="21"/>
        </w:rPr>
        <w:t xml:space="preserve">　　　　　　　　　　</w:t>
      </w:r>
      <w:r>
        <w:rPr>
          <w:rFonts w:asciiTheme="majorEastAsia" w:eastAsiaTheme="majorEastAsia" w:hAnsiTheme="majorEastAsia" w:hint="eastAsia"/>
          <w:bCs/>
          <w:kern w:val="0"/>
          <w:sz w:val="21"/>
        </w:rPr>
        <w:t xml:space="preserve"> </w:t>
      </w:r>
      <w:r w:rsidRPr="008621A9">
        <w:rPr>
          <w:rFonts w:asciiTheme="majorEastAsia" w:eastAsiaTheme="majorEastAsia" w:hAnsiTheme="majorEastAsia" w:hint="eastAsia"/>
          <w:bCs/>
          <w:kern w:val="0"/>
          <w:sz w:val="21"/>
        </w:rPr>
        <w:t>セキュリティマイスター（エキスパート）</w:t>
      </w:r>
    </w:p>
    <w:p w14:paraId="2646B652" w14:textId="1ABFF21F" w:rsidR="0068033B" w:rsidRPr="0068033B" w:rsidRDefault="0068033B" w:rsidP="008621A9">
      <w:pPr>
        <w:pStyle w:val="ad"/>
        <w:spacing w:line="340" w:lineRule="exact"/>
        <w:ind w:leftChars="126" w:left="286" w:firstLineChars="650" w:firstLine="1474"/>
        <w:rPr>
          <w:rFonts w:asciiTheme="majorEastAsia" w:eastAsiaTheme="majorEastAsia" w:hAnsiTheme="majorEastAsia" w:hint="eastAsia"/>
          <w:bCs/>
          <w:kern w:val="0"/>
          <w:sz w:val="21"/>
        </w:rPr>
      </w:pPr>
      <w:r w:rsidRPr="0068033B">
        <w:rPr>
          <w:rFonts w:asciiTheme="majorEastAsia" w:eastAsiaTheme="majorEastAsia" w:hAnsiTheme="majorEastAsia" w:hint="eastAsia"/>
          <w:bCs/>
          <w:kern w:val="0"/>
          <w:sz w:val="21"/>
        </w:rPr>
        <w:t>～第一部　セキュリティ基礎編～</w:t>
      </w:r>
    </w:p>
    <w:p w14:paraId="3736B35F" w14:textId="48C94F9B" w:rsidR="0068033B" w:rsidRPr="0068033B" w:rsidRDefault="0068033B" w:rsidP="0068033B">
      <w:pPr>
        <w:pStyle w:val="ad"/>
        <w:spacing w:line="340" w:lineRule="exact"/>
        <w:ind w:leftChars="126" w:left="420" w:hangingChars="59" w:hanging="134"/>
        <w:rPr>
          <w:rFonts w:asciiTheme="majorEastAsia" w:eastAsiaTheme="majorEastAsia" w:hAnsiTheme="majorEastAsia" w:hint="eastAsia"/>
          <w:bCs/>
          <w:kern w:val="0"/>
          <w:sz w:val="21"/>
        </w:rPr>
      </w:pPr>
      <w:r w:rsidRPr="0068033B">
        <w:rPr>
          <w:rFonts w:asciiTheme="majorEastAsia" w:eastAsiaTheme="majorEastAsia" w:hAnsiTheme="majorEastAsia" w:hint="eastAsia"/>
          <w:bCs/>
          <w:kern w:val="0"/>
          <w:sz w:val="21"/>
        </w:rPr>
        <w:t xml:space="preserve">　　　　</w:t>
      </w:r>
      <w:r w:rsidRPr="0068033B">
        <w:rPr>
          <w:rFonts w:asciiTheme="majorEastAsia" w:eastAsiaTheme="majorEastAsia" w:hAnsiTheme="majorEastAsia" w:hint="eastAsia"/>
          <w:bCs/>
          <w:kern w:val="0"/>
          <w:sz w:val="21"/>
        </w:rPr>
        <w:tab/>
        <w:t xml:space="preserve">　・サイバーセキュリティの現状</w:t>
      </w:r>
    </w:p>
    <w:p w14:paraId="488C1FE7" w14:textId="7D6CBB5B" w:rsidR="0068033B" w:rsidRPr="0068033B" w:rsidRDefault="0068033B" w:rsidP="0068033B">
      <w:pPr>
        <w:pStyle w:val="ad"/>
        <w:spacing w:line="340" w:lineRule="exact"/>
        <w:ind w:leftChars="126" w:left="420" w:hangingChars="59" w:hanging="134"/>
        <w:rPr>
          <w:rFonts w:asciiTheme="majorEastAsia" w:eastAsiaTheme="majorEastAsia" w:hAnsiTheme="majorEastAsia" w:hint="eastAsia"/>
          <w:bCs/>
          <w:kern w:val="0"/>
          <w:sz w:val="21"/>
        </w:rPr>
      </w:pPr>
      <w:r w:rsidRPr="0068033B">
        <w:rPr>
          <w:rFonts w:asciiTheme="majorEastAsia" w:eastAsiaTheme="majorEastAsia" w:hAnsiTheme="majorEastAsia" w:hint="eastAsia"/>
          <w:bCs/>
          <w:kern w:val="0"/>
          <w:sz w:val="21"/>
        </w:rPr>
        <w:tab/>
      </w:r>
      <w:r w:rsidRPr="0068033B">
        <w:rPr>
          <w:rFonts w:asciiTheme="majorEastAsia" w:eastAsiaTheme="majorEastAsia" w:hAnsiTheme="majorEastAsia" w:hint="eastAsia"/>
          <w:bCs/>
          <w:kern w:val="0"/>
          <w:sz w:val="21"/>
        </w:rPr>
        <w:tab/>
      </w:r>
      <w:r>
        <w:rPr>
          <w:rFonts w:asciiTheme="majorEastAsia" w:eastAsiaTheme="majorEastAsia" w:hAnsiTheme="majorEastAsia" w:hint="eastAsia"/>
          <w:bCs/>
          <w:kern w:val="0"/>
          <w:sz w:val="21"/>
        </w:rPr>
        <w:t xml:space="preserve">　　　　</w:t>
      </w:r>
      <w:r w:rsidRPr="0068033B">
        <w:rPr>
          <w:rFonts w:asciiTheme="majorEastAsia" w:eastAsiaTheme="majorEastAsia" w:hAnsiTheme="majorEastAsia" w:hint="eastAsia"/>
          <w:bCs/>
          <w:kern w:val="0"/>
          <w:sz w:val="21"/>
        </w:rPr>
        <w:tab/>
        <w:t>サイバー攻撃の種類や目的、現在の状況についてご説明</w:t>
      </w:r>
    </w:p>
    <w:p w14:paraId="42B0A9F9" w14:textId="4BC3797D" w:rsidR="0068033B" w:rsidRPr="0068033B" w:rsidRDefault="0068033B" w:rsidP="0068033B">
      <w:pPr>
        <w:pStyle w:val="ad"/>
        <w:spacing w:line="340" w:lineRule="exact"/>
        <w:ind w:leftChars="126" w:left="420" w:hangingChars="59" w:hanging="134"/>
        <w:rPr>
          <w:rFonts w:asciiTheme="majorEastAsia" w:eastAsiaTheme="majorEastAsia" w:hAnsiTheme="majorEastAsia" w:hint="eastAsia"/>
          <w:bCs/>
          <w:kern w:val="0"/>
          <w:sz w:val="21"/>
        </w:rPr>
      </w:pPr>
      <w:r w:rsidRPr="0068033B">
        <w:rPr>
          <w:rFonts w:asciiTheme="majorEastAsia" w:eastAsiaTheme="majorEastAsia" w:hAnsiTheme="majorEastAsia" w:hint="eastAsia"/>
          <w:bCs/>
          <w:kern w:val="0"/>
          <w:sz w:val="21"/>
        </w:rPr>
        <w:tab/>
      </w:r>
      <w:r w:rsidRPr="0068033B">
        <w:rPr>
          <w:rFonts w:asciiTheme="majorEastAsia" w:eastAsiaTheme="majorEastAsia" w:hAnsiTheme="majorEastAsia" w:hint="eastAsia"/>
          <w:bCs/>
          <w:kern w:val="0"/>
          <w:sz w:val="21"/>
        </w:rPr>
        <w:tab/>
        <w:t xml:space="preserve">　</w:t>
      </w:r>
      <w:r>
        <w:rPr>
          <w:rFonts w:asciiTheme="majorEastAsia" w:eastAsiaTheme="majorEastAsia" w:hAnsiTheme="majorEastAsia" w:hint="eastAsia"/>
          <w:bCs/>
          <w:kern w:val="0"/>
          <w:sz w:val="21"/>
        </w:rPr>
        <w:t xml:space="preserve">　　　 </w:t>
      </w:r>
      <w:r w:rsidRPr="0068033B">
        <w:rPr>
          <w:rFonts w:asciiTheme="majorEastAsia" w:eastAsiaTheme="majorEastAsia" w:hAnsiTheme="majorEastAsia" w:hint="eastAsia"/>
          <w:bCs/>
          <w:kern w:val="0"/>
          <w:sz w:val="21"/>
        </w:rPr>
        <w:t>・話題のサイバー攻撃と対応</w:t>
      </w:r>
    </w:p>
    <w:p w14:paraId="0E75931F" w14:textId="0EEEA1B5" w:rsidR="0068033B" w:rsidRPr="0068033B" w:rsidRDefault="0068033B" w:rsidP="0068033B">
      <w:pPr>
        <w:pStyle w:val="ad"/>
        <w:spacing w:line="340" w:lineRule="exact"/>
        <w:ind w:leftChars="126" w:left="420" w:hangingChars="59" w:hanging="134"/>
        <w:rPr>
          <w:rFonts w:asciiTheme="majorEastAsia" w:eastAsiaTheme="majorEastAsia" w:hAnsiTheme="majorEastAsia" w:hint="eastAsia"/>
          <w:bCs/>
          <w:kern w:val="0"/>
          <w:sz w:val="21"/>
        </w:rPr>
      </w:pPr>
      <w:r w:rsidRPr="0068033B">
        <w:rPr>
          <w:rFonts w:asciiTheme="majorEastAsia" w:eastAsiaTheme="majorEastAsia" w:hAnsiTheme="majorEastAsia" w:hint="eastAsia"/>
          <w:bCs/>
          <w:kern w:val="0"/>
          <w:sz w:val="21"/>
        </w:rPr>
        <w:tab/>
      </w:r>
      <w:r w:rsidRPr="0068033B">
        <w:rPr>
          <w:rFonts w:asciiTheme="majorEastAsia" w:eastAsiaTheme="majorEastAsia" w:hAnsiTheme="majorEastAsia" w:hint="eastAsia"/>
          <w:bCs/>
          <w:kern w:val="0"/>
          <w:sz w:val="21"/>
        </w:rPr>
        <w:tab/>
      </w:r>
      <w:r w:rsidRPr="0068033B">
        <w:rPr>
          <w:rFonts w:asciiTheme="majorEastAsia" w:eastAsiaTheme="majorEastAsia" w:hAnsiTheme="majorEastAsia" w:hint="eastAsia"/>
          <w:bCs/>
          <w:kern w:val="0"/>
          <w:sz w:val="21"/>
        </w:rPr>
        <w:tab/>
      </w:r>
      <w:r w:rsidR="00C006BE">
        <w:rPr>
          <w:rFonts w:asciiTheme="majorEastAsia" w:eastAsiaTheme="majorEastAsia" w:hAnsiTheme="majorEastAsia" w:hint="eastAsia"/>
          <w:bCs/>
          <w:kern w:val="0"/>
          <w:sz w:val="21"/>
        </w:rPr>
        <w:t xml:space="preserve">　　</w:t>
      </w:r>
      <w:r w:rsidRPr="0068033B">
        <w:rPr>
          <w:rFonts w:asciiTheme="majorEastAsia" w:eastAsiaTheme="majorEastAsia" w:hAnsiTheme="majorEastAsia" w:hint="eastAsia"/>
          <w:bCs/>
          <w:kern w:val="0"/>
          <w:sz w:val="21"/>
        </w:rPr>
        <w:t>マルウェアの攻撃の侵入経路や事例を具体的にわかりやすくご説明</w:t>
      </w:r>
    </w:p>
    <w:p w14:paraId="4A44626D" w14:textId="77777777" w:rsidR="0068033B" w:rsidRPr="0068033B" w:rsidRDefault="0068033B" w:rsidP="0068033B">
      <w:pPr>
        <w:pStyle w:val="ad"/>
        <w:spacing w:line="340" w:lineRule="exact"/>
        <w:ind w:leftChars="176" w:left="399" w:firstLineChars="600" w:firstLine="1360"/>
        <w:rPr>
          <w:rFonts w:asciiTheme="majorEastAsia" w:eastAsiaTheme="majorEastAsia" w:hAnsiTheme="majorEastAsia" w:hint="eastAsia"/>
          <w:bCs/>
          <w:kern w:val="0"/>
          <w:sz w:val="21"/>
        </w:rPr>
      </w:pPr>
      <w:r w:rsidRPr="0068033B">
        <w:rPr>
          <w:rFonts w:asciiTheme="majorEastAsia" w:eastAsiaTheme="majorEastAsia" w:hAnsiTheme="majorEastAsia" w:hint="eastAsia"/>
          <w:bCs/>
          <w:kern w:val="0"/>
          <w:sz w:val="21"/>
        </w:rPr>
        <w:t>～第二部　セキュリティ対策編～</w:t>
      </w:r>
    </w:p>
    <w:p w14:paraId="3374C298" w14:textId="6508E762" w:rsidR="0068033B" w:rsidRPr="0068033B" w:rsidRDefault="0068033B" w:rsidP="0068033B">
      <w:pPr>
        <w:pStyle w:val="ad"/>
        <w:spacing w:line="340" w:lineRule="exact"/>
        <w:ind w:leftChars="126" w:left="420" w:hangingChars="59" w:hanging="134"/>
        <w:rPr>
          <w:rFonts w:asciiTheme="majorEastAsia" w:eastAsiaTheme="majorEastAsia" w:hAnsiTheme="majorEastAsia" w:hint="eastAsia"/>
          <w:bCs/>
          <w:kern w:val="0"/>
          <w:sz w:val="21"/>
        </w:rPr>
      </w:pPr>
      <w:r w:rsidRPr="0068033B">
        <w:rPr>
          <w:rFonts w:asciiTheme="majorEastAsia" w:eastAsiaTheme="majorEastAsia" w:hAnsiTheme="majorEastAsia" w:hint="eastAsia"/>
          <w:bCs/>
          <w:kern w:val="0"/>
          <w:sz w:val="21"/>
        </w:rPr>
        <w:t xml:space="preserve">　　</w:t>
      </w:r>
      <w:r>
        <w:rPr>
          <w:rFonts w:asciiTheme="majorEastAsia" w:eastAsiaTheme="majorEastAsia" w:hAnsiTheme="majorEastAsia" w:hint="eastAsia"/>
          <w:bCs/>
          <w:kern w:val="0"/>
          <w:sz w:val="21"/>
        </w:rPr>
        <w:t xml:space="preserve"> </w:t>
      </w:r>
      <w:r>
        <w:rPr>
          <w:rFonts w:asciiTheme="majorEastAsia" w:eastAsiaTheme="majorEastAsia" w:hAnsiTheme="majorEastAsia"/>
          <w:bCs/>
          <w:kern w:val="0"/>
          <w:sz w:val="21"/>
        </w:rPr>
        <w:t xml:space="preserve">       </w:t>
      </w:r>
      <w:r w:rsidRPr="0068033B">
        <w:rPr>
          <w:rFonts w:asciiTheme="majorEastAsia" w:eastAsiaTheme="majorEastAsia" w:hAnsiTheme="majorEastAsia" w:hint="eastAsia"/>
          <w:bCs/>
          <w:kern w:val="0"/>
          <w:sz w:val="21"/>
        </w:rPr>
        <w:t xml:space="preserve"> ・すぐにとりかかれるセキュリティ対策</w:t>
      </w:r>
    </w:p>
    <w:p w14:paraId="215A0E8C" w14:textId="136DDD43" w:rsidR="0068033B" w:rsidRPr="0068033B" w:rsidRDefault="0068033B" w:rsidP="0068033B">
      <w:pPr>
        <w:pStyle w:val="ad"/>
        <w:spacing w:line="340" w:lineRule="exact"/>
        <w:ind w:leftChars="126" w:left="420" w:hangingChars="59" w:hanging="134"/>
        <w:rPr>
          <w:rFonts w:asciiTheme="majorEastAsia" w:eastAsiaTheme="majorEastAsia" w:hAnsiTheme="majorEastAsia" w:hint="eastAsia"/>
          <w:bCs/>
          <w:kern w:val="0"/>
          <w:sz w:val="21"/>
        </w:rPr>
      </w:pPr>
      <w:r w:rsidRPr="0068033B">
        <w:rPr>
          <w:rFonts w:asciiTheme="majorEastAsia" w:eastAsiaTheme="majorEastAsia" w:hAnsiTheme="majorEastAsia" w:hint="eastAsia"/>
          <w:bCs/>
          <w:kern w:val="0"/>
          <w:sz w:val="21"/>
        </w:rPr>
        <w:tab/>
      </w:r>
      <w:r w:rsidRPr="0068033B">
        <w:rPr>
          <w:rFonts w:asciiTheme="majorEastAsia" w:eastAsiaTheme="majorEastAsia" w:hAnsiTheme="majorEastAsia" w:hint="eastAsia"/>
          <w:bCs/>
          <w:kern w:val="0"/>
          <w:sz w:val="21"/>
        </w:rPr>
        <w:tab/>
      </w:r>
      <w:r w:rsidRPr="0068033B">
        <w:rPr>
          <w:rFonts w:asciiTheme="majorEastAsia" w:eastAsiaTheme="majorEastAsia" w:hAnsiTheme="majorEastAsia" w:hint="eastAsia"/>
          <w:bCs/>
          <w:kern w:val="0"/>
          <w:sz w:val="21"/>
        </w:rPr>
        <w:tab/>
      </w:r>
      <w:r>
        <w:rPr>
          <w:rFonts w:asciiTheme="majorEastAsia" w:eastAsiaTheme="majorEastAsia" w:hAnsiTheme="majorEastAsia"/>
          <w:bCs/>
          <w:kern w:val="0"/>
          <w:sz w:val="21"/>
        </w:rPr>
        <w:t xml:space="preserve">   </w:t>
      </w:r>
      <w:r w:rsidRPr="0068033B">
        <w:rPr>
          <w:rFonts w:asciiTheme="majorEastAsia" w:eastAsiaTheme="majorEastAsia" w:hAnsiTheme="majorEastAsia" w:hint="eastAsia"/>
          <w:bCs/>
          <w:kern w:val="0"/>
          <w:sz w:val="21"/>
        </w:rPr>
        <w:t>IPA（情報処理推進機構）が提唱する基本対策をご説明</w:t>
      </w:r>
    </w:p>
    <w:p w14:paraId="4CDDD7A6" w14:textId="453686F5" w:rsidR="0068033B" w:rsidRDefault="0068033B" w:rsidP="0068033B">
      <w:pPr>
        <w:pStyle w:val="ad"/>
        <w:spacing w:line="340" w:lineRule="exact"/>
        <w:ind w:leftChars="126" w:left="420" w:hangingChars="59" w:hanging="134"/>
        <w:rPr>
          <w:rFonts w:asciiTheme="majorEastAsia" w:eastAsiaTheme="majorEastAsia" w:hAnsiTheme="majorEastAsia"/>
          <w:bCs/>
          <w:kern w:val="0"/>
          <w:sz w:val="21"/>
        </w:rPr>
      </w:pPr>
      <w:r w:rsidRPr="0068033B">
        <w:rPr>
          <w:rFonts w:asciiTheme="majorEastAsia" w:eastAsiaTheme="majorEastAsia" w:hAnsiTheme="majorEastAsia" w:hint="eastAsia"/>
          <w:bCs/>
          <w:kern w:val="0"/>
          <w:sz w:val="21"/>
        </w:rPr>
        <w:tab/>
      </w:r>
      <w:r w:rsidRPr="0068033B">
        <w:rPr>
          <w:rFonts w:asciiTheme="majorEastAsia" w:eastAsiaTheme="majorEastAsia" w:hAnsiTheme="majorEastAsia" w:hint="eastAsia"/>
          <w:bCs/>
          <w:kern w:val="0"/>
          <w:sz w:val="21"/>
        </w:rPr>
        <w:tab/>
        <w:t xml:space="preserve">　</w:t>
      </w:r>
      <w:r>
        <w:rPr>
          <w:rFonts w:asciiTheme="majorEastAsia" w:eastAsiaTheme="majorEastAsia" w:hAnsiTheme="majorEastAsia" w:hint="eastAsia"/>
          <w:bCs/>
          <w:kern w:val="0"/>
          <w:sz w:val="21"/>
        </w:rPr>
        <w:t xml:space="preserve"> </w:t>
      </w:r>
      <w:r>
        <w:rPr>
          <w:rFonts w:asciiTheme="majorEastAsia" w:eastAsiaTheme="majorEastAsia" w:hAnsiTheme="majorEastAsia"/>
          <w:bCs/>
          <w:kern w:val="0"/>
          <w:sz w:val="21"/>
        </w:rPr>
        <w:t xml:space="preserve">     </w:t>
      </w:r>
      <w:r w:rsidRPr="0068033B">
        <w:rPr>
          <w:rFonts w:asciiTheme="majorEastAsia" w:eastAsiaTheme="majorEastAsia" w:hAnsiTheme="majorEastAsia" w:hint="eastAsia"/>
          <w:bCs/>
          <w:kern w:val="0"/>
          <w:sz w:val="21"/>
        </w:rPr>
        <w:t>・PFUがご提供するセキュリティ対策</w:t>
      </w:r>
    </w:p>
    <w:p w14:paraId="3300B1B3" w14:textId="6DBED427" w:rsidR="003F46A5" w:rsidRPr="001C5435" w:rsidRDefault="00897151" w:rsidP="0068033B">
      <w:pPr>
        <w:pStyle w:val="ad"/>
        <w:spacing w:line="340" w:lineRule="exact"/>
        <w:ind w:leftChars="126" w:left="414" w:hangingChars="59" w:hanging="128"/>
        <w:rPr>
          <w:rFonts w:asciiTheme="majorEastAsia" w:eastAsiaTheme="majorEastAsia" w:hAnsiTheme="majorEastAsia"/>
          <w:kern w:val="0"/>
        </w:rPr>
      </w:pPr>
      <w:r w:rsidRPr="001C5435">
        <w:rPr>
          <w:rFonts w:asciiTheme="majorEastAsia" w:eastAsiaTheme="majorEastAsia" w:hAnsiTheme="majorEastAsia" w:hint="eastAsia"/>
          <w:kern w:val="0"/>
        </w:rPr>
        <w:t>定</w:t>
      </w:r>
      <w:r w:rsidR="00D02521" w:rsidRPr="001C5435">
        <w:rPr>
          <w:rFonts w:asciiTheme="majorEastAsia" w:eastAsiaTheme="majorEastAsia" w:hAnsiTheme="majorEastAsia" w:hint="eastAsia"/>
          <w:kern w:val="0"/>
        </w:rPr>
        <w:t xml:space="preserve">　</w:t>
      </w:r>
      <w:r w:rsidR="007B5E34" w:rsidRPr="001C5435">
        <w:rPr>
          <w:rFonts w:asciiTheme="majorEastAsia" w:eastAsiaTheme="majorEastAsia" w:hAnsiTheme="majorEastAsia" w:hint="eastAsia"/>
          <w:kern w:val="0"/>
        </w:rPr>
        <w:t xml:space="preserve">　員：</w:t>
      </w:r>
      <w:r w:rsidR="00AA0175" w:rsidRPr="001C5435">
        <w:rPr>
          <w:rFonts w:asciiTheme="majorEastAsia" w:eastAsiaTheme="majorEastAsia" w:hAnsiTheme="majorEastAsia" w:hint="eastAsia"/>
          <w:kern w:val="0"/>
        </w:rPr>
        <w:t xml:space="preserve">　</w:t>
      </w:r>
      <w:r w:rsidR="0068033B">
        <w:rPr>
          <w:rFonts w:asciiTheme="majorEastAsia" w:eastAsiaTheme="majorEastAsia" w:hAnsiTheme="majorEastAsia" w:hint="eastAsia"/>
          <w:kern w:val="0"/>
        </w:rPr>
        <w:t>２５０</w:t>
      </w:r>
      <w:r w:rsidRPr="001C5435">
        <w:rPr>
          <w:rFonts w:asciiTheme="majorEastAsia" w:eastAsiaTheme="majorEastAsia" w:hAnsiTheme="majorEastAsia" w:hint="eastAsia"/>
          <w:kern w:val="0"/>
        </w:rPr>
        <w:t>名</w:t>
      </w:r>
      <w:r w:rsidR="00E67A0B" w:rsidRPr="001C5435">
        <w:rPr>
          <w:rFonts w:asciiTheme="majorEastAsia" w:eastAsiaTheme="majorEastAsia" w:hAnsiTheme="majorEastAsia" w:hint="eastAsia"/>
          <w:kern w:val="0"/>
        </w:rPr>
        <w:t>（定員になり次第締め切ります）</w:t>
      </w:r>
    </w:p>
    <w:p w14:paraId="3CADF898" w14:textId="0C1E20D4" w:rsidR="00D35A7E" w:rsidRDefault="00AA0175"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参加費用：　</w:t>
      </w:r>
      <w:r w:rsidR="00F745F4" w:rsidRPr="001C5435">
        <w:rPr>
          <w:rFonts w:asciiTheme="majorEastAsia" w:eastAsiaTheme="majorEastAsia" w:hAnsiTheme="majorEastAsia" w:hint="eastAsia"/>
          <w:kern w:val="0"/>
          <w:szCs w:val="21"/>
        </w:rPr>
        <w:t>無料</w:t>
      </w:r>
    </w:p>
    <w:p w14:paraId="7ADE23E1" w14:textId="04BBA9B9" w:rsidR="00C006BE" w:rsidRDefault="00C006BE"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C006BE">
        <w:rPr>
          <w:rFonts w:asciiTheme="majorEastAsia" w:eastAsiaTheme="majorEastAsia" w:hAnsiTheme="majorEastAsia" w:hint="eastAsia"/>
          <w:kern w:val="0"/>
          <w:szCs w:val="21"/>
        </w:rPr>
        <w:t>主</w:t>
      </w:r>
      <w:r>
        <w:rPr>
          <w:rFonts w:asciiTheme="majorEastAsia" w:eastAsiaTheme="majorEastAsia" w:hAnsiTheme="majorEastAsia" w:hint="eastAsia"/>
          <w:kern w:val="0"/>
          <w:szCs w:val="21"/>
        </w:rPr>
        <w:t xml:space="preserve">　 </w:t>
      </w:r>
      <w:r w:rsidRPr="00C006BE">
        <w:rPr>
          <w:rFonts w:asciiTheme="majorEastAsia" w:eastAsiaTheme="majorEastAsia" w:hAnsiTheme="majorEastAsia" w:hint="eastAsia"/>
          <w:kern w:val="0"/>
          <w:szCs w:val="21"/>
        </w:rPr>
        <w:t xml:space="preserve"> 催：</w:t>
      </w:r>
      <w:r>
        <w:rPr>
          <w:rFonts w:asciiTheme="majorEastAsia" w:eastAsiaTheme="majorEastAsia" w:hAnsiTheme="majorEastAsia" w:hint="eastAsia"/>
          <w:kern w:val="0"/>
          <w:szCs w:val="21"/>
        </w:rPr>
        <w:t xml:space="preserve">　</w:t>
      </w:r>
      <w:r w:rsidRPr="00C006BE">
        <w:rPr>
          <w:rFonts w:asciiTheme="majorEastAsia" w:eastAsiaTheme="majorEastAsia" w:hAnsiTheme="majorEastAsia" w:hint="eastAsia"/>
          <w:kern w:val="0"/>
          <w:szCs w:val="21"/>
        </w:rPr>
        <w:t>(一社) 石川県情報システム工業会</w:t>
      </w:r>
    </w:p>
    <w:p w14:paraId="0C66B48D" w14:textId="2E6ACEA6" w:rsidR="00C006BE" w:rsidRPr="00C006BE" w:rsidRDefault="00C006BE" w:rsidP="001C5435">
      <w:pPr>
        <w:autoSpaceDE w:val="0"/>
        <w:autoSpaceDN w:val="0"/>
        <w:adjustRightInd w:val="0"/>
        <w:spacing w:line="340" w:lineRule="exact"/>
        <w:ind w:firstLineChars="119" w:firstLine="270"/>
        <w:jc w:val="left"/>
        <w:rPr>
          <w:rFonts w:asciiTheme="majorEastAsia" w:eastAsiaTheme="majorEastAsia" w:hAnsiTheme="majorEastAsia" w:hint="eastAsia"/>
          <w:kern w:val="0"/>
          <w:szCs w:val="21"/>
        </w:rPr>
      </w:pPr>
      <w:r>
        <w:rPr>
          <w:rFonts w:asciiTheme="majorEastAsia" w:eastAsiaTheme="majorEastAsia" w:hAnsiTheme="majorEastAsia" w:hint="eastAsia"/>
          <w:kern w:val="0"/>
          <w:szCs w:val="21"/>
        </w:rPr>
        <w:t>協　　力：　株式会社ＰＦＵ</w:t>
      </w:r>
    </w:p>
    <w:p w14:paraId="7926AD84" w14:textId="77777777" w:rsidR="00DF6DF1" w:rsidRPr="001C5435" w:rsidRDefault="00D02521" w:rsidP="001C5435">
      <w:pPr>
        <w:autoSpaceDE w:val="0"/>
        <w:autoSpaceDN w:val="0"/>
        <w:adjustRightInd w:val="0"/>
        <w:spacing w:line="340" w:lineRule="exact"/>
        <w:ind w:leftChars="126" w:left="1705" w:hangingChars="626" w:hanging="1419"/>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申込方法：</w:t>
      </w:r>
      <w:r w:rsidR="00AA0175"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下記の参加申込書に必要事項をご記入の上、事務局までお申込み下さい</w:t>
      </w:r>
    </w:p>
    <w:p w14:paraId="5BDB9A09" w14:textId="43145DED" w:rsidR="00522953" w:rsidRPr="001C5435" w:rsidRDefault="005845B6" w:rsidP="001C5435">
      <w:pPr>
        <w:autoSpaceDE w:val="0"/>
        <w:autoSpaceDN w:val="0"/>
        <w:adjustRightInd w:val="0"/>
        <w:spacing w:line="340" w:lineRule="exact"/>
        <w:ind w:leftChars="754" w:left="1710" w:firstLineChars="200" w:firstLine="453"/>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Email</w:t>
      </w:r>
      <w:r w:rsidR="00C41BBF"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w:t>
      </w:r>
      <w:r w:rsidR="00C41BBF" w:rsidRPr="001C5435">
        <w:rPr>
          <w:rFonts w:asciiTheme="majorEastAsia" w:eastAsiaTheme="majorEastAsia" w:hAnsiTheme="majorEastAsia" w:hint="eastAsia"/>
          <w:kern w:val="0"/>
          <w:szCs w:val="21"/>
        </w:rPr>
        <w:t xml:space="preserve"> </w:t>
      </w:r>
      <w:hyperlink r:id="rId8" w:history="1">
        <w:r w:rsidR="0068033B" w:rsidRPr="006F52F0">
          <w:rPr>
            <w:rStyle w:val="a3"/>
            <w:rFonts w:asciiTheme="majorEastAsia" w:eastAsiaTheme="majorEastAsia" w:hAnsiTheme="majorEastAsia"/>
            <w:kern w:val="0"/>
            <w:szCs w:val="21"/>
          </w:rPr>
          <w:t>seminar</w:t>
        </w:r>
        <w:r w:rsidR="0068033B" w:rsidRPr="006F52F0">
          <w:rPr>
            <w:rStyle w:val="a3"/>
            <w:rFonts w:asciiTheme="majorEastAsia" w:eastAsiaTheme="majorEastAsia" w:hAnsiTheme="majorEastAsia" w:hint="eastAsia"/>
            <w:kern w:val="0"/>
            <w:szCs w:val="21"/>
          </w:rPr>
          <w:t>@isa.or.jp</w:t>
        </w:r>
      </w:hyperlink>
      <w:r w:rsidR="008F26CE" w:rsidRPr="008F26CE">
        <w:t xml:space="preserve"> </w:t>
      </w:r>
      <w:r w:rsidR="008F26CE">
        <w:t xml:space="preserve"> </w:t>
      </w:r>
      <w:r w:rsidR="008F26CE" w:rsidRPr="008F26CE">
        <w:rPr>
          <w:rStyle w:val="a3"/>
          <w:rFonts w:asciiTheme="majorEastAsia" w:eastAsiaTheme="majorEastAsia" w:hAnsiTheme="majorEastAsia"/>
          <w:kern w:val="0"/>
          <w:szCs w:val="21"/>
        </w:rPr>
        <w:t>FAX : 076-267-4499</w:t>
      </w:r>
    </w:p>
    <w:p w14:paraId="12B1397E" w14:textId="4543952B" w:rsidR="00522953" w:rsidRDefault="0068033B" w:rsidP="0068033B">
      <w:pPr>
        <w:autoSpaceDE w:val="0"/>
        <w:autoSpaceDN w:val="0"/>
        <w:adjustRightInd w:val="0"/>
        <w:spacing w:line="340" w:lineRule="exact"/>
        <w:ind w:firstLineChars="800" w:firstLine="1814"/>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３</w:t>
      </w:r>
      <w:r w:rsidR="006078D9" w:rsidRPr="001C5435">
        <w:rPr>
          <w:rFonts w:asciiTheme="majorEastAsia" w:eastAsiaTheme="majorEastAsia" w:hAnsiTheme="majorEastAsia" w:hint="eastAsia"/>
          <w:kern w:val="0"/>
          <w:szCs w:val="21"/>
        </w:rPr>
        <w:t>月</w:t>
      </w:r>
      <w:r>
        <w:rPr>
          <w:rFonts w:asciiTheme="majorEastAsia" w:eastAsiaTheme="majorEastAsia" w:hAnsiTheme="majorEastAsia" w:hint="eastAsia"/>
          <w:kern w:val="0"/>
          <w:szCs w:val="21"/>
        </w:rPr>
        <w:t>８</w:t>
      </w:r>
      <w:r w:rsidR="006078D9" w:rsidRPr="001C5435">
        <w:rPr>
          <w:rFonts w:asciiTheme="majorEastAsia" w:eastAsiaTheme="majorEastAsia" w:hAnsiTheme="majorEastAsia" w:hint="eastAsia"/>
          <w:kern w:val="0"/>
          <w:szCs w:val="21"/>
        </w:rPr>
        <w:t>日（</w:t>
      </w:r>
      <w:r>
        <w:rPr>
          <w:rFonts w:asciiTheme="majorEastAsia" w:eastAsiaTheme="majorEastAsia" w:hAnsiTheme="majorEastAsia" w:hint="eastAsia"/>
          <w:kern w:val="0"/>
          <w:szCs w:val="21"/>
        </w:rPr>
        <w:t>火</w:t>
      </w:r>
      <w:r w:rsidR="006078D9" w:rsidRPr="001C5435">
        <w:rPr>
          <w:rFonts w:asciiTheme="majorEastAsia" w:eastAsiaTheme="majorEastAsia" w:hAnsiTheme="majorEastAsia" w:hint="eastAsia"/>
          <w:kern w:val="0"/>
          <w:szCs w:val="21"/>
        </w:rPr>
        <w:t>）迄にお申し込みください</w:t>
      </w:r>
    </w:p>
    <w:p w14:paraId="4CBE5CCD" w14:textId="787EEEE3" w:rsidR="00C006BE" w:rsidRPr="001C5435" w:rsidRDefault="00C006BE" w:rsidP="00C006BE">
      <w:pPr>
        <w:autoSpaceDE w:val="0"/>
        <w:autoSpaceDN w:val="0"/>
        <w:adjustRightInd w:val="0"/>
        <w:spacing w:line="340" w:lineRule="exact"/>
        <w:ind w:firstLineChars="600" w:firstLine="1360"/>
        <w:jc w:val="left"/>
        <w:rPr>
          <w:rFonts w:asciiTheme="majorEastAsia" w:eastAsiaTheme="majorEastAsia" w:hAnsiTheme="majorEastAsia" w:hint="eastAsia"/>
          <w:kern w:val="0"/>
          <w:szCs w:val="21"/>
        </w:rPr>
      </w:pPr>
      <w:r w:rsidRPr="00C006BE">
        <w:rPr>
          <w:rFonts w:asciiTheme="majorEastAsia" w:eastAsiaTheme="majorEastAsia" w:hAnsiTheme="majorEastAsia" w:hint="eastAsia"/>
          <w:kern w:val="0"/>
          <w:szCs w:val="21"/>
        </w:rPr>
        <w:t>受講用のURLは、セミナー前日までに事務局よりメールでお送りいたします。</w:t>
      </w:r>
    </w:p>
    <w:p w14:paraId="33F751AB" w14:textId="73D4E4CE" w:rsidR="00283FB6" w:rsidRDefault="00283FB6"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お問合先：　ISA事務局　</w:t>
      </w:r>
      <w:r w:rsidR="00892E88">
        <w:rPr>
          <w:rFonts w:asciiTheme="majorEastAsia" w:eastAsiaTheme="majorEastAsia" w:hAnsiTheme="majorEastAsia" w:hint="eastAsia"/>
          <w:kern w:val="0"/>
          <w:szCs w:val="21"/>
        </w:rPr>
        <w:t>北出</w:t>
      </w:r>
      <w:r w:rsidRPr="001C5435">
        <w:rPr>
          <w:rFonts w:asciiTheme="majorEastAsia" w:eastAsiaTheme="majorEastAsia" w:hAnsiTheme="majorEastAsia" w:hint="eastAsia"/>
          <w:kern w:val="0"/>
          <w:szCs w:val="21"/>
        </w:rPr>
        <w:t xml:space="preserve">　TEL : 076-267-47</w:t>
      </w:r>
      <w:r w:rsidR="00570B68">
        <w:rPr>
          <w:rFonts w:asciiTheme="majorEastAsia" w:eastAsiaTheme="majorEastAsia" w:hAnsiTheme="majorEastAsia" w:hint="eastAsia"/>
          <w:kern w:val="0"/>
          <w:szCs w:val="21"/>
        </w:rPr>
        <w:t>4</w:t>
      </w:r>
      <w:r w:rsidRPr="001C5435">
        <w:rPr>
          <w:rFonts w:asciiTheme="majorEastAsia" w:eastAsiaTheme="majorEastAsia" w:hAnsiTheme="majorEastAsia" w:hint="eastAsia"/>
          <w:kern w:val="0"/>
          <w:szCs w:val="21"/>
        </w:rPr>
        <w:t>1</w:t>
      </w:r>
    </w:p>
    <w:p w14:paraId="7FCA0C4C" w14:textId="1F0473A7" w:rsidR="003021E8" w:rsidRDefault="009473F7" w:rsidP="006C5653">
      <w:pPr>
        <w:rPr>
          <w:rFonts w:ascii="ＭＳ ゴシック" w:eastAsia="ＭＳ ゴシック" w:hAnsi="ＭＳ ゴシック"/>
          <w:sz w:val="22"/>
          <w:szCs w:val="22"/>
        </w:rPr>
      </w:pPr>
      <w:r w:rsidRPr="00A82811">
        <w:rPr>
          <w:rFonts w:ascii="ＭＳ ゴシック" w:eastAsia="ＭＳ ゴシック" w:hAnsi="ＭＳ ゴシック" w:hint="eastAsia"/>
          <w:sz w:val="22"/>
          <w:szCs w:val="22"/>
        </w:rPr>
        <w:lastRenderedPageBreak/>
        <w:t xml:space="preserve">　　</w:t>
      </w:r>
      <w:r w:rsidR="00892E88">
        <w:rPr>
          <w:rFonts w:ascii="ＭＳ ゴシック" w:eastAsia="ＭＳ ゴシック" w:hAnsi="ＭＳ ゴシック" w:hint="eastAsia"/>
          <w:sz w:val="22"/>
          <w:szCs w:val="22"/>
        </w:rPr>
        <w:t xml:space="preserve">　</w:t>
      </w:r>
      <w:r w:rsidR="00272748" w:rsidRPr="00A82811">
        <w:rPr>
          <w:rFonts w:ascii="ＭＳ ゴシック" w:eastAsia="ＭＳ ゴシック" w:hAnsi="ＭＳ ゴシック" w:hint="eastAsia"/>
          <w:sz w:val="22"/>
          <w:szCs w:val="22"/>
        </w:rPr>
        <w:t>～～～～～～</w:t>
      </w:r>
      <w:r w:rsidR="003021E8" w:rsidRPr="00A82811">
        <w:rPr>
          <w:rFonts w:ascii="ＭＳ ゴシック" w:eastAsia="ＭＳ ゴシック" w:hAnsi="ＭＳ ゴシック" w:hint="eastAsia"/>
          <w:sz w:val="22"/>
          <w:szCs w:val="22"/>
        </w:rPr>
        <w:t>～</w:t>
      </w:r>
      <w:r w:rsidR="00576FFF" w:rsidRPr="00A82811">
        <w:rPr>
          <w:rFonts w:ascii="ＭＳ ゴシック" w:eastAsia="ＭＳ ゴシック" w:hAnsi="ＭＳ ゴシック" w:hint="eastAsia"/>
          <w:sz w:val="22"/>
          <w:szCs w:val="22"/>
        </w:rPr>
        <w:t>～～～～セミナー参加申込書</w:t>
      </w:r>
      <w:bookmarkStart w:id="1" w:name="_Hlk95998712"/>
      <w:r w:rsidR="00464B62" w:rsidRPr="00A82811">
        <w:rPr>
          <w:rFonts w:ascii="ＭＳ ゴシック" w:eastAsia="ＭＳ ゴシック" w:hAnsi="ＭＳ ゴシック" w:hint="eastAsia"/>
          <w:sz w:val="22"/>
          <w:szCs w:val="22"/>
        </w:rPr>
        <w:t>～～～～～～</w:t>
      </w:r>
      <w:bookmarkEnd w:id="1"/>
      <w:r w:rsidR="00464B62" w:rsidRPr="00A82811">
        <w:rPr>
          <w:rFonts w:ascii="ＭＳ ゴシック" w:eastAsia="ＭＳ ゴシック" w:hAnsi="ＭＳ ゴシック" w:hint="eastAsia"/>
          <w:sz w:val="22"/>
          <w:szCs w:val="22"/>
        </w:rPr>
        <w:t>～～～</w:t>
      </w:r>
      <w:r w:rsidR="00576FFF" w:rsidRPr="00A82811">
        <w:rPr>
          <w:rFonts w:ascii="ＭＳ ゴシック" w:eastAsia="ＭＳ ゴシック" w:hAnsi="ＭＳ ゴシック" w:hint="eastAsia"/>
          <w:sz w:val="22"/>
          <w:szCs w:val="22"/>
        </w:rPr>
        <w:t>～</w:t>
      </w:r>
      <w:r w:rsidR="0068033B" w:rsidRPr="0068033B">
        <w:rPr>
          <w:rFonts w:ascii="ＭＳ ゴシック" w:eastAsia="ＭＳ ゴシック" w:hAnsi="ＭＳ ゴシック" w:hint="eastAsia"/>
          <w:sz w:val="22"/>
          <w:szCs w:val="22"/>
        </w:rPr>
        <w:t>～～～～～～</w:t>
      </w:r>
    </w:p>
    <w:p w14:paraId="0546B2EE" w14:textId="7B7BAC04" w:rsidR="00C41BBF" w:rsidRDefault="0068033B" w:rsidP="00FC390F">
      <w:pPr>
        <w:autoSpaceDE w:val="0"/>
        <w:autoSpaceDN w:val="0"/>
        <w:adjustRightInd w:val="0"/>
        <w:ind w:firstLineChars="100" w:firstLine="23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２０２２</w:t>
      </w:r>
      <w:r w:rsidR="00E73B4B" w:rsidRPr="00A82811">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３</w:t>
      </w:r>
      <w:r w:rsidR="00E73B4B" w:rsidRPr="00A82811">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１０</w:t>
      </w:r>
      <w:r w:rsidR="00E73B4B" w:rsidRPr="00A82811">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木</w:t>
      </w:r>
      <w:r w:rsidR="00E73B4B" w:rsidRPr="00A82811">
        <w:rPr>
          <w:rFonts w:ascii="ＭＳ ゴシック" w:eastAsia="ＭＳ ゴシック" w:hAnsi="ＭＳ ゴシック" w:hint="eastAsia"/>
          <w:sz w:val="22"/>
          <w:szCs w:val="22"/>
        </w:rPr>
        <w:t>）</w:t>
      </w:r>
      <w:r w:rsidR="00745CC8" w:rsidRPr="00745CC8">
        <w:rPr>
          <w:rFonts w:ascii="ＭＳ ゴシック" w:eastAsia="ＭＳ ゴシック" w:hAnsi="ＭＳ ゴシック" w:hint="eastAsia"/>
          <w:sz w:val="22"/>
          <w:szCs w:val="22"/>
        </w:rPr>
        <w:t>セキュリティセミナー</w:t>
      </w:r>
      <w:r w:rsidR="00E73B4B" w:rsidRPr="00A82811">
        <w:rPr>
          <w:rFonts w:ascii="ＭＳ ゴシック" w:eastAsia="ＭＳ ゴシック" w:hAnsi="ＭＳ ゴシック" w:hint="eastAsia"/>
          <w:sz w:val="22"/>
          <w:szCs w:val="22"/>
        </w:rPr>
        <w:t>に申し込みます。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417"/>
        <w:gridCol w:w="1701"/>
        <w:gridCol w:w="2552"/>
        <w:gridCol w:w="1446"/>
      </w:tblGrid>
      <w:tr w:rsidR="00CF6836" w:rsidRPr="00A82811" w14:paraId="627BAAD9" w14:textId="77777777" w:rsidTr="001E32FF">
        <w:tc>
          <w:tcPr>
            <w:tcW w:w="1242" w:type="dxa"/>
            <w:shd w:val="clear" w:color="auto" w:fill="auto"/>
          </w:tcPr>
          <w:p w14:paraId="044AF68F" w14:textId="77777777"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会社名</w:t>
            </w:r>
          </w:p>
        </w:tc>
        <w:tc>
          <w:tcPr>
            <w:tcW w:w="993" w:type="dxa"/>
            <w:shd w:val="clear" w:color="auto" w:fill="auto"/>
          </w:tcPr>
          <w:p w14:paraId="4AE171DD" w14:textId="77777777"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役　職</w:t>
            </w:r>
          </w:p>
        </w:tc>
        <w:tc>
          <w:tcPr>
            <w:tcW w:w="1417" w:type="dxa"/>
            <w:shd w:val="clear" w:color="auto" w:fill="auto"/>
          </w:tcPr>
          <w:p w14:paraId="45DA01AD" w14:textId="77777777"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お名前</w:t>
            </w:r>
          </w:p>
        </w:tc>
        <w:tc>
          <w:tcPr>
            <w:tcW w:w="1701" w:type="dxa"/>
          </w:tcPr>
          <w:p w14:paraId="577F343F" w14:textId="77777777" w:rsidR="00484B9B" w:rsidRPr="00A82811" w:rsidRDefault="00484B9B"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お電話番号</w:t>
            </w:r>
          </w:p>
        </w:tc>
        <w:tc>
          <w:tcPr>
            <w:tcW w:w="2552" w:type="dxa"/>
          </w:tcPr>
          <w:p w14:paraId="46042C07" w14:textId="77777777" w:rsidR="00484B9B" w:rsidRPr="00A82811" w:rsidRDefault="00484B9B"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e-mail address</w:t>
            </w:r>
          </w:p>
        </w:tc>
        <w:tc>
          <w:tcPr>
            <w:tcW w:w="1446" w:type="dxa"/>
          </w:tcPr>
          <w:p w14:paraId="2919EBE6" w14:textId="77777777" w:rsidR="00484B9B" w:rsidRPr="00A82811" w:rsidRDefault="00FB26AD"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ご所属団体</w:t>
            </w:r>
          </w:p>
        </w:tc>
      </w:tr>
      <w:tr w:rsidR="00CF6836" w:rsidRPr="00A82811" w14:paraId="467CD475" w14:textId="77777777" w:rsidTr="001E32FF">
        <w:tc>
          <w:tcPr>
            <w:tcW w:w="1242" w:type="dxa"/>
            <w:shd w:val="clear" w:color="auto" w:fill="auto"/>
          </w:tcPr>
          <w:p w14:paraId="3D562DEF"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記入例</w:t>
            </w:r>
          </w:p>
        </w:tc>
        <w:tc>
          <w:tcPr>
            <w:tcW w:w="993" w:type="dxa"/>
            <w:shd w:val="clear" w:color="auto" w:fill="auto"/>
          </w:tcPr>
          <w:p w14:paraId="2E2D0144"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課長</w:t>
            </w:r>
          </w:p>
        </w:tc>
        <w:tc>
          <w:tcPr>
            <w:tcW w:w="1417" w:type="dxa"/>
            <w:shd w:val="clear" w:color="auto" w:fill="auto"/>
          </w:tcPr>
          <w:p w14:paraId="0F966692"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情報　太郎</w:t>
            </w:r>
          </w:p>
        </w:tc>
        <w:tc>
          <w:tcPr>
            <w:tcW w:w="1701" w:type="dxa"/>
          </w:tcPr>
          <w:p w14:paraId="17E9B2DA"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076-267-4741</w:t>
            </w:r>
          </w:p>
        </w:tc>
        <w:tc>
          <w:tcPr>
            <w:tcW w:w="2552" w:type="dxa"/>
          </w:tcPr>
          <w:p w14:paraId="7B7F176E"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jimukyoku@isa.or.jp</w:t>
            </w:r>
          </w:p>
        </w:tc>
        <w:tc>
          <w:tcPr>
            <w:tcW w:w="1446" w:type="dxa"/>
          </w:tcPr>
          <w:p w14:paraId="55B2C6AE" w14:textId="77777777" w:rsidR="00484B9B" w:rsidRPr="00A82811" w:rsidRDefault="00FB26AD" w:rsidP="00892E88">
            <w:pPr>
              <w:autoSpaceDE w:val="0"/>
              <w:autoSpaceDN w:val="0"/>
              <w:adjustRightInd w:val="0"/>
              <w:ind w:firstLineChars="200" w:firstLine="473"/>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ISA</w:t>
            </w:r>
          </w:p>
        </w:tc>
      </w:tr>
      <w:tr w:rsidR="00884E47" w:rsidRPr="00A82811" w14:paraId="77E3B73C" w14:textId="77777777" w:rsidTr="00884E47">
        <w:trPr>
          <w:trHeight w:val="374"/>
        </w:trPr>
        <w:tc>
          <w:tcPr>
            <w:tcW w:w="1242" w:type="dxa"/>
            <w:shd w:val="clear" w:color="auto" w:fill="auto"/>
          </w:tcPr>
          <w:p w14:paraId="3DEF5EC7" w14:textId="77777777"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993" w:type="dxa"/>
            <w:shd w:val="clear" w:color="auto" w:fill="auto"/>
          </w:tcPr>
          <w:p w14:paraId="2313BCB4" w14:textId="77777777"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1417" w:type="dxa"/>
            <w:shd w:val="clear" w:color="auto" w:fill="auto"/>
          </w:tcPr>
          <w:p w14:paraId="473B1903" w14:textId="77777777"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1701" w:type="dxa"/>
          </w:tcPr>
          <w:p w14:paraId="413B56D7" w14:textId="77777777"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2552" w:type="dxa"/>
          </w:tcPr>
          <w:p w14:paraId="1C7F4C47" w14:textId="77777777"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1446" w:type="dxa"/>
          </w:tcPr>
          <w:p w14:paraId="5A9DEEEC" w14:textId="77777777"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r>
      <w:tr w:rsidR="00CF6836" w:rsidRPr="00A82811" w14:paraId="6BE75505" w14:textId="77777777" w:rsidTr="001E32FF">
        <w:tc>
          <w:tcPr>
            <w:tcW w:w="1242" w:type="dxa"/>
            <w:shd w:val="clear" w:color="auto" w:fill="auto"/>
          </w:tcPr>
          <w:p w14:paraId="75F98163" w14:textId="77777777"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993" w:type="dxa"/>
            <w:shd w:val="clear" w:color="auto" w:fill="auto"/>
          </w:tcPr>
          <w:p w14:paraId="7FE5B842" w14:textId="77777777"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1417" w:type="dxa"/>
            <w:shd w:val="clear" w:color="auto" w:fill="auto"/>
          </w:tcPr>
          <w:p w14:paraId="2ADAC193" w14:textId="77777777"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1701" w:type="dxa"/>
          </w:tcPr>
          <w:p w14:paraId="2540F926" w14:textId="77777777"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2552" w:type="dxa"/>
          </w:tcPr>
          <w:p w14:paraId="48A2EAFD" w14:textId="77777777"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1446" w:type="dxa"/>
          </w:tcPr>
          <w:p w14:paraId="2D1DD0FD" w14:textId="77777777"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r>
    </w:tbl>
    <w:p w14:paraId="24B59C3A" w14:textId="30B2BDFE" w:rsidR="00081F3E" w:rsidRDefault="00081F3E" w:rsidP="00C006BE">
      <w:pPr>
        <w:widowControl/>
        <w:jc w:val="left"/>
        <w:rPr>
          <w:rFonts w:ascii="ＭＳ ゴシック" w:eastAsia="ＭＳ ゴシック" w:hAnsi="ＭＳ ゴシック" w:hint="eastAsia"/>
          <w:kern w:val="0"/>
          <w:sz w:val="20"/>
          <w:szCs w:val="20"/>
        </w:rPr>
      </w:pPr>
    </w:p>
    <w:sectPr w:rsidR="00081F3E" w:rsidSect="00884E47">
      <w:pgSz w:w="11906" w:h="16838" w:code="9"/>
      <w:pgMar w:top="720" w:right="1416" w:bottom="720" w:left="1134" w:header="851" w:footer="992" w:gutter="0"/>
      <w:cols w:space="425"/>
      <w:docGrid w:type="linesAndChars" w:linePitch="3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CFFE" w14:textId="77777777" w:rsidR="00A86229" w:rsidRDefault="00A86229" w:rsidP="00B90D1C">
      <w:r>
        <w:separator/>
      </w:r>
    </w:p>
  </w:endnote>
  <w:endnote w:type="continuationSeparator" w:id="0">
    <w:p w14:paraId="73A2EB30" w14:textId="77777777" w:rsidR="00A86229" w:rsidRDefault="00A86229" w:rsidP="00B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16D7" w14:textId="77777777" w:rsidR="00A86229" w:rsidRDefault="00A86229" w:rsidP="00B90D1C">
      <w:r>
        <w:separator/>
      </w:r>
    </w:p>
  </w:footnote>
  <w:footnote w:type="continuationSeparator" w:id="0">
    <w:p w14:paraId="01D6A59E" w14:textId="77777777" w:rsidR="00A86229" w:rsidRDefault="00A86229" w:rsidP="00B9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A6FFE"/>
    <w:multiLevelType w:val="hybridMultilevel"/>
    <w:tmpl w:val="8556CBD2"/>
    <w:lvl w:ilvl="0" w:tplc="C616ECAC">
      <w:start w:val="1"/>
      <w:numFmt w:val="bullet"/>
      <w:lvlText w:val=""/>
      <w:lvlJc w:val="left"/>
      <w:pPr>
        <w:tabs>
          <w:tab w:val="num" w:pos="720"/>
        </w:tabs>
        <w:ind w:left="720" w:hanging="360"/>
      </w:pPr>
      <w:rPr>
        <w:rFonts w:ascii="Wingdings" w:hAnsi="Wingdings" w:hint="default"/>
      </w:rPr>
    </w:lvl>
    <w:lvl w:ilvl="1" w:tplc="28A2216A" w:tentative="1">
      <w:start w:val="1"/>
      <w:numFmt w:val="bullet"/>
      <w:lvlText w:val=""/>
      <w:lvlJc w:val="left"/>
      <w:pPr>
        <w:tabs>
          <w:tab w:val="num" w:pos="1440"/>
        </w:tabs>
        <w:ind w:left="1440" w:hanging="360"/>
      </w:pPr>
      <w:rPr>
        <w:rFonts w:ascii="Wingdings" w:hAnsi="Wingdings" w:hint="default"/>
      </w:rPr>
    </w:lvl>
    <w:lvl w:ilvl="2" w:tplc="32402A90" w:tentative="1">
      <w:start w:val="1"/>
      <w:numFmt w:val="bullet"/>
      <w:lvlText w:val=""/>
      <w:lvlJc w:val="left"/>
      <w:pPr>
        <w:tabs>
          <w:tab w:val="num" w:pos="2160"/>
        </w:tabs>
        <w:ind w:left="2160" w:hanging="360"/>
      </w:pPr>
      <w:rPr>
        <w:rFonts w:ascii="Wingdings" w:hAnsi="Wingdings" w:hint="default"/>
      </w:rPr>
    </w:lvl>
    <w:lvl w:ilvl="3" w:tplc="5FCC9EA8" w:tentative="1">
      <w:start w:val="1"/>
      <w:numFmt w:val="bullet"/>
      <w:lvlText w:val=""/>
      <w:lvlJc w:val="left"/>
      <w:pPr>
        <w:tabs>
          <w:tab w:val="num" w:pos="2880"/>
        </w:tabs>
        <w:ind w:left="2880" w:hanging="360"/>
      </w:pPr>
      <w:rPr>
        <w:rFonts w:ascii="Wingdings" w:hAnsi="Wingdings" w:hint="default"/>
      </w:rPr>
    </w:lvl>
    <w:lvl w:ilvl="4" w:tplc="1AA8F592" w:tentative="1">
      <w:start w:val="1"/>
      <w:numFmt w:val="bullet"/>
      <w:lvlText w:val=""/>
      <w:lvlJc w:val="left"/>
      <w:pPr>
        <w:tabs>
          <w:tab w:val="num" w:pos="3600"/>
        </w:tabs>
        <w:ind w:left="3600" w:hanging="360"/>
      </w:pPr>
      <w:rPr>
        <w:rFonts w:ascii="Wingdings" w:hAnsi="Wingdings" w:hint="default"/>
      </w:rPr>
    </w:lvl>
    <w:lvl w:ilvl="5" w:tplc="9E28E888" w:tentative="1">
      <w:start w:val="1"/>
      <w:numFmt w:val="bullet"/>
      <w:lvlText w:val=""/>
      <w:lvlJc w:val="left"/>
      <w:pPr>
        <w:tabs>
          <w:tab w:val="num" w:pos="4320"/>
        </w:tabs>
        <w:ind w:left="4320" w:hanging="360"/>
      </w:pPr>
      <w:rPr>
        <w:rFonts w:ascii="Wingdings" w:hAnsi="Wingdings" w:hint="default"/>
      </w:rPr>
    </w:lvl>
    <w:lvl w:ilvl="6" w:tplc="537C2088" w:tentative="1">
      <w:start w:val="1"/>
      <w:numFmt w:val="bullet"/>
      <w:lvlText w:val=""/>
      <w:lvlJc w:val="left"/>
      <w:pPr>
        <w:tabs>
          <w:tab w:val="num" w:pos="5040"/>
        </w:tabs>
        <w:ind w:left="5040" w:hanging="360"/>
      </w:pPr>
      <w:rPr>
        <w:rFonts w:ascii="Wingdings" w:hAnsi="Wingdings" w:hint="default"/>
      </w:rPr>
    </w:lvl>
    <w:lvl w:ilvl="7" w:tplc="4E1AB450" w:tentative="1">
      <w:start w:val="1"/>
      <w:numFmt w:val="bullet"/>
      <w:lvlText w:val=""/>
      <w:lvlJc w:val="left"/>
      <w:pPr>
        <w:tabs>
          <w:tab w:val="num" w:pos="5760"/>
        </w:tabs>
        <w:ind w:left="5760" w:hanging="360"/>
      </w:pPr>
      <w:rPr>
        <w:rFonts w:ascii="Wingdings" w:hAnsi="Wingdings" w:hint="default"/>
      </w:rPr>
    </w:lvl>
    <w:lvl w:ilvl="8" w:tplc="EFF4E7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F6317"/>
    <w:multiLevelType w:val="hybridMultilevel"/>
    <w:tmpl w:val="0E32DE2A"/>
    <w:lvl w:ilvl="0" w:tplc="27D2266A">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D43B35"/>
    <w:multiLevelType w:val="hybridMultilevel"/>
    <w:tmpl w:val="63A294E8"/>
    <w:lvl w:ilvl="0" w:tplc="1CE28C0E">
      <w:start w:val="1"/>
      <w:numFmt w:val="bullet"/>
      <w:lvlText w:val=""/>
      <w:lvlJc w:val="left"/>
      <w:pPr>
        <w:tabs>
          <w:tab w:val="num" w:pos="720"/>
        </w:tabs>
        <w:ind w:left="720" w:hanging="360"/>
      </w:pPr>
      <w:rPr>
        <w:rFonts w:ascii="Wingdings" w:hAnsi="Wingdings" w:hint="default"/>
      </w:rPr>
    </w:lvl>
    <w:lvl w:ilvl="1" w:tplc="5C721C7C" w:tentative="1">
      <w:start w:val="1"/>
      <w:numFmt w:val="bullet"/>
      <w:lvlText w:val=""/>
      <w:lvlJc w:val="left"/>
      <w:pPr>
        <w:tabs>
          <w:tab w:val="num" w:pos="1440"/>
        </w:tabs>
        <w:ind w:left="1440" w:hanging="360"/>
      </w:pPr>
      <w:rPr>
        <w:rFonts w:ascii="Wingdings" w:hAnsi="Wingdings" w:hint="default"/>
      </w:rPr>
    </w:lvl>
    <w:lvl w:ilvl="2" w:tplc="48EC1C7C" w:tentative="1">
      <w:start w:val="1"/>
      <w:numFmt w:val="bullet"/>
      <w:lvlText w:val=""/>
      <w:lvlJc w:val="left"/>
      <w:pPr>
        <w:tabs>
          <w:tab w:val="num" w:pos="2160"/>
        </w:tabs>
        <w:ind w:left="2160" w:hanging="360"/>
      </w:pPr>
      <w:rPr>
        <w:rFonts w:ascii="Wingdings" w:hAnsi="Wingdings" w:hint="default"/>
      </w:rPr>
    </w:lvl>
    <w:lvl w:ilvl="3" w:tplc="0FC0AA06" w:tentative="1">
      <w:start w:val="1"/>
      <w:numFmt w:val="bullet"/>
      <w:lvlText w:val=""/>
      <w:lvlJc w:val="left"/>
      <w:pPr>
        <w:tabs>
          <w:tab w:val="num" w:pos="2880"/>
        </w:tabs>
        <w:ind w:left="2880" w:hanging="360"/>
      </w:pPr>
      <w:rPr>
        <w:rFonts w:ascii="Wingdings" w:hAnsi="Wingdings" w:hint="default"/>
      </w:rPr>
    </w:lvl>
    <w:lvl w:ilvl="4" w:tplc="17A0A8B4" w:tentative="1">
      <w:start w:val="1"/>
      <w:numFmt w:val="bullet"/>
      <w:lvlText w:val=""/>
      <w:lvlJc w:val="left"/>
      <w:pPr>
        <w:tabs>
          <w:tab w:val="num" w:pos="3600"/>
        </w:tabs>
        <w:ind w:left="3600" w:hanging="360"/>
      </w:pPr>
      <w:rPr>
        <w:rFonts w:ascii="Wingdings" w:hAnsi="Wingdings" w:hint="default"/>
      </w:rPr>
    </w:lvl>
    <w:lvl w:ilvl="5" w:tplc="AC06FCDA" w:tentative="1">
      <w:start w:val="1"/>
      <w:numFmt w:val="bullet"/>
      <w:lvlText w:val=""/>
      <w:lvlJc w:val="left"/>
      <w:pPr>
        <w:tabs>
          <w:tab w:val="num" w:pos="4320"/>
        </w:tabs>
        <w:ind w:left="4320" w:hanging="360"/>
      </w:pPr>
      <w:rPr>
        <w:rFonts w:ascii="Wingdings" w:hAnsi="Wingdings" w:hint="default"/>
      </w:rPr>
    </w:lvl>
    <w:lvl w:ilvl="6" w:tplc="E29C22C8" w:tentative="1">
      <w:start w:val="1"/>
      <w:numFmt w:val="bullet"/>
      <w:lvlText w:val=""/>
      <w:lvlJc w:val="left"/>
      <w:pPr>
        <w:tabs>
          <w:tab w:val="num" w:pos="5040"/>
        </w:tabs>
        <w:ind w:left="5040" w:hanging="360"/>
      </w:pPr>
      <w:rPr>
        <w:rFonts w:ascii="Wingdings" w:hAnsi="Wingdings" w:hint="default"/>
      </w:rPr>
    </w:lvl>
    <w:lvl w:ilvl="7" w:tplc="A5B6E138" w:tentative="1">
      <w:start w:val="1"/>
      <w:numFmt w:val="bullet"/>
      <w:lvlText w:val=""/>
      <w:lvlJc w:val="left"/>
      <w:pPr>
        <w:tabs>
          <w:tab w:val="num" w:pos="5760"/>
        </w:tabs>
        <w:ind w:left="5760" w:hanging="360"/>
      </w:pPr>
      <w:rPr>
        <w:rFonts w:ascii="Wingdings" w:hAnsi="Wingdings" w:hint="default"/>
      </w:rPr>
    </w:lvl>
    <w:lvl w:ilvl="8" w:tplc="A1723B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0"/>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AC"/>
    <w:rsid w:val="000139FA"/>
    <w:rsid w:val="000245E9"/>
    <w:rsid w:val="000247A0"/>
    <w:rsid w:val="0002508C"/>
    <w:rsid w:val="00032CF5"/>
    <w:rsid w:val="000425F6"/>
    <w:rsid w:val="00064903"/>
    <w:rsid w:val="0006696E"/>
    <w:rsid w:val="000718AA"/>
    <w:rsid w:val="00077DAD"/>
    <w:rsid w:val="00081F3E"/>
    <w:rsid w:val="00085219"/>
    <w:rsid w:val="00093883"/>
    <w:rsid w:val="000B0FF8"/>
    <w:rsid w:val="000B616D"/>
    <w:rsid w:val="000B6450"/>
    <w:rsid w:val="000C0865"/>
    <w:rsid w:val="000C6A6F"/>
    <w:rsid w:val="000D607C"/>
    <w:rsid w:val="000D65A7"/>
    <w:rsid w:val="000D7A2C"/>
    <w:rsid w:val="000F1565"/>
    <w:rsid w:val="000F1C8E"/>
    <w:rsid w:val="000F30F5"/>
    <w:rsid w:val="00104C41"/>
    <w:rsid w:val="00106C54"/>
    <w:rsid w:val="00116580"/>
    <w:rsid w:val="0013145C"/>
    <w:rsid w:val="00131946"/>
    <w:rsid w:val="00167C5C"/>
    <w:rsid w:val="00196303"/>
    <w:rsid w:val="001A11C7"/>
    <w:rsid w:val="001A3059"/>
    <w:rsid w:val="001B5D25"/>
    <w:rsid w:val="001C5435"/>
    <w:rsid w:val="001D7D12"/>
    <w:rsid w:val="001E0436"/>
    <w:rsid w:val="001E32FF"/>
    <w:rsid w:val="00237CBE"/>
    <w:rsid w:val="00253520"/>
    <w:rsid w:val="002714C1"/>
    <w:rsid w:val="00272748"/>
    <w:rsid w:val="00282A0A"/>
    <w:rsid w:val="002839B8"/>
    <w:rsid w:val="00283FB6"/>
    <w:rsid w:val="00287DDF"/>
    <w:rsid w:val="00290FB6"/>
    <w:rsid w:val="002919FC"/>
    <w:rsid w:val="002933F6"/>
    <w:rsid w:val="002A3F72"/>
    <w:rsid w:val="002B1258"/>
    <w:rsid w:val="002B5849"/>
    <w:rsid w:val="002C0F42"/>
    <w:rsid w:val="002F0BB3"/>
    <w:rsid w:val="003021E8"/>
    <w:rsid w:val="003053AC"/>
    <w:rsid w:val="00312024"/>
    <w:rsid w:val="003157AC"/>
    <w:rsid w:val="003229D6"/>
    <w:rsid w:val="003371C1"/>
    <w:rsid w:val="003610EF"/>
    <w:rsid w:val="00373D3D"/>
    <w:rsid w:val="00381122"/>
    <w:rsid w:val="003A4968"/>
    <w:rsid w:val="003B1F16"/>
    <w:rsid w:val="003B50F6"/>
    <w:rsid w:val="003C104F"/>
    <w:rsid w:val="003C143A"/>
    <w:rsid w:val="003D214F"/>
    <w:rsid w:val="003D2A97"/>
    <w:rsid w:val="003E0FAC"/>
    <w:rsid w:val="003E1A56"/>
    <w:rsid w:val="003E4CA0"/>
    <w:rsid w:val="003F28EC"/>
    <w:rsid w:val="003F46A5"/>
    <w:rsid w:val="00400D3B"/>
    <w:rsid w:val="00407A95"/>
    <w:rsid w:val="004204A1"/>
    <w:rsid w:val="004370B2"/>
    <w:rsid w:val="00444ED7"/>
    <w:rsid w:val="004507FC"/>
    <w:rsid w:val="004557B3"/>
    <w:rsid w:val="00464B62"/>
    <w:rsid w:val="00465312"/>
    <w:rsid w:val="00466D41"/>
    <w:rsid w:val="00467346"/>
    <w:rsid w:val="00484B9B"/>
    <w:rsid w:val="0049252C"/>
    <w:rsid w:val="004A11B0"/>
    <w:rsid w:val="004A629A"/>
    <w:rsid w:val="004A7BC7"/>
    <w:rsid w:val="004B44EB"/>
    <w:rsid w:val="004B4924"/>
    <w:rsid w:val="004C10A8"/>
    <w:rsid w:val="004C1708"/>
    <w:rsid w:val="004C1B55"/>
    <w:rsid w:val="004C75E7"/>
    <w:rsid w:val="004C7FF4"/>
    <w:rsid w:val="004D07B7"/>
    <w:rsid w:val="004E49E6"/>
    <w:rsid w:val="004E7BA0"/>
    <w:rsid w:val="004F1FF6"/>
    <w:rsid w:val="004F6342"/>
    <w:rsid w:val="005122D0"/>
    <w:rsid w:val="00516945"/>
    <w:rsid w:val="0051756D"/>
    <w:rsid w:val="00522953"/>
    <w:rsid w:val="00532AA8"/>
    <w:rsid w:val="005465DA"/>
    <w:rsid w:val="0055017D"/>
    <w:rsid w:val="00557138"/>
    <w:rsid w:val="00565C14"/>
    <w:rsid w:val="005668CB"/>
    <w:rsid w:val="00570B68"/>
    <w:rsid w:val="00576146"/>
    <w:rsid w:val="00576FFF"/>
    <w:rsid w:val="005845B6"/>
    <w:rsid w:val="005905EB"/>
    <w:rsid w:val="00592ABA"/>
    <w:rsid w:val="005A2B63"/>
    <w:rsid w:val="005C0924"/>
    <w:rsid w:val="005C46E2"/>
    <w:rsid w:val="005C53BC"/>
    <w:rsid w:val="005D293B"/>
    <w:rsid w:val="005D7716"/>
    <w:rsid w:val="005D7B1C"/>
    <w:rsid w:val="005D7E19"/>
    <w:rsid w:val="006004AB"/>
    <w:rsid w:val="006043DB"/>
    <w:rsid w:val="006078D9"/>
    <w:rsid w:val="00612CA8"/>
    <w:rsid w:val="0063141E"/>
    <w:rsid w:val="006402B9"/>
    <w:rsid w:val="00642186"/>
    <w:rsid w:val="00644E52"/>
    <w:rsid w:val="00660938"/>
    <w:rsid w:val="00662FA9"/>
    <w:rsid w:val="00680031"/>
    <w:rsid w:val="0068033B"/>
    <w:rsid w:val="00692C99"/>
    <w:rsid w:val="006A20DD"/>
    <w:rsid w:val="006A604D"/>
    <w:rsid w:val="006A6620"/>
    <w:rsid w:val="006B325D"/>
    <w:rsid w:val="006B5116"/>
    <w:rsid w:val="006C366B"/>
    <w:rsid w:val="006C5399"/>
    <w:rsid w:val="006C5653"/>
    <w:rsid w:val="006E537B"/>
    <w:rsid w:val="006E7F81"/>
    <w:rsid w:val="006F1ABC"/>
    <w:rsid w:val="006F5F2F"/>
    <w:rsid w:val="00712E12"/>
    <w:rsid w:val="007165C1"/>
    <w:rsid w:val="00716C72"/>
    <w:rsid w:val="0072074B"/>
    <w:rsid w:val="00722C48"/>
    <w:rsid w:val="00745CC8"/>
    <w:rsid w:val="00754797"/>
    <w:rsid w:val="00754A10"/>
    <w:rsid w:val="00776B98"/>
    <w:rsid w:val="0078093F"/>
    <w:rsid w:val="00780C8A"/>
    <w:rsid w:val="007848C1"/>
    <w:rsid w:val="007929BD"/>
    <w:rsid w:val="00793EE3"/>
    <w:rsid w:val="007B5E34"/>
    <w:rsid w:val="007C07AD"/>
    <w:rsid w:val="007C0B3F"/>
    <w:rsid w:val="007D4FD6"/>
    <w:rsid w:val="007E1EC1"/>
    <w:rsid w:val="007E4620"/>
    <w:rsid w:val="007E59FA"/>
    <w:rsid w:val="007E7348"/>
    <w:rsid w:val="007F091A"/>
    <w:rsid w:val="007F3C6B"/>
    <w:rsid w:val="007F43A4"/>
    <w:rsid w:val="00800652"/>
    <w:rsid w:val="0080119C"/>
    <w:rsid w:val="008121F1"/>
    <w:rsid w:val="00827BBE"/>
    <w:rsid w:val="008346C5"/>
    <w:rsid w:val="00844308"/>
    <w:rsid w:val="00845D59"/>
    <w:rsid w:val="00847F6D"/>
    <w:rsid w:val="00855A67"/>
    <w:rsid w:val="00857770"/>
    <w:rsid w:val="008621A9"/>
    <w:rsid w:val="00863BB5"/>
    <w:rsid w:val="00883F55"/>
    <w:rsid w:val="00884E47"/>
    <w:rsid w:val="00886307"/>
    <w:rsid w:val="00892E88"/>
    <w:rsid w:val="008936A1"/>
    <w:rsid w:val="00897151"/>
    <w:rsid w:val="008B5E55"/>
    <w:rsid w:val="008C355C"/>
    <w:rsid w:val="008D0232"/>
    <w:rsid w:val="008D7DE9"/>
    <w:rsid w:val="008E31E8"/>
    <w:rsid w:val="008F11AF"/>
    <w:rsid w:val="008F1C32"/>
    <w:rsid w:val="008F26CE"/>
    <w:rsid w:val="008F44D4"/>
    <w:rsid w:val="00901B5C"/>
    <w:rsid w:val="00903F59"/>
    <w:rsid w:val="00912D73"/>
    <w:rsid w:val="00913102"/>
    <w:rsid w:val="0091495D"/>
    <w:rsid w:val="0094213C"/>
    <w:rsid w:val="009473F7"/>
    <w:rsid w:val="00970671"/>
    <w:rsid w:val="00980B4B"/>
    <w:rsid w:val="00985585"/>
    <w:rsid w:val="009943B9"/>
    <w:rsid w:val="009B37A6"/>
    <w:rsid w:val="009B495B"/>
    <w:rsid w:val="009B6043"/>
    <w:rsid w:val="009B6808"/>
    <w:rsid w:val="009C309B"/>
    <w:rsid w:val="009E1B2D"/>
    <w:rsid w:val="009E505A"/>
    <w:rsid w:val="009E7F9D"/>
    <w:rsid w:val="00A03EC4"/>
    <w:rsid w:val="00A10F08"/>
    <w:rsid w:val="00A14ECB"/>
    <w:rsid w:val="00A4182A"/>
    <w:rsid w:val="00A57785"/>
    <w:rsid w:val="00A611C7"/>
    <w:rsid w:val="00A62EEB"/>
    <w:rsid w:val="00A731FC"/>
    <w:rsid w:val="00A82811"/>
    <w:rsid w:val="00A83F77"/>
    <w:rsid w:val="00A84095"/>
    <w:rsid w:val="00A86229"/>
    <w:rsid w:val="00A86FD0"/>
    <w:rsid w:val="00A95B15"/>
    <w:rsid w:val="00AA0175"/>
    <w:rsid w:val="00AA437D"/>
    <w:rsid w:val="00AB1CA2"/>
    <w:rsid w:val="00AB5A18"/>
    <w:rsid w:val="00AC1436"/>
    <w:rsid w:val="00AC23A1"/>
    <w:rsid w:val="00AC7C3C"/>
    <w:rsid w:val="00AD6C40"/>
    <w:rsid w:val="00AE2AB1"/>
    <w:rsid w:val="00B0023C"/>
    <w:rsid w:val="00B121AF"/>
    <w:rsid w:val="00B21A17"/>
    <w:rsid w:val="00B26FDF"/>
    <w:rsid w:val="00B32003"/>
    <w:rsid w:val="00B337D7"/>
    <w:rsid w:val="00B33ABD"/>
    <w:rsid w:val="00B4690D"/>
    <w:rsid w:val="00B470B5"/>
    <w:rsid w:val="00B60630"/>
    <w:rsid w:val="00B67124"/>
    <w:rsid w:val="00B6741B"/>
    <w:rsid w:val="00B734A6"/>
    <w:rsid w:val="00B8142D"/>
    <w:rsid w:val="00B81439"/>
    <w:rsid w:val="00B820BC"/>
    <w:rsid w:val="00B84ACC"/>
    <w:rsid w:val="00B90D1C"/>
    <w:rsid w:val="00B927DD"/>
    <w:rsid w:val="00B94FE0"/>
    <w:rsid w:val="00BA2525"/>
    <w:rsid w:val="00BB2B79"/>
    <w:rsid w:val="00BD18F4"/>
    <w:rsid w:val="00BE1762"/>
    <w:rsid w:val="00BF7A1C"/>
    <w:rsid w:val="00C006BE"/>
    <w:rsid w:val="00C11894"/>
    <w:rsid w:val="00C2100E"/>
    <w:rsid w:val="00C2388B"/>
    <w:rsid w:val="00C41BBF"/>
    <w:rsid w:val="00C52C5A"/>
    <w:rsid w:val="00C911F6"/>
    <w:rsid w:val="00C936B8"/>
    <w:rsid w:val="00C94AA6"/>
    <w:rsid w:val="00C96F76"/>
    <w:rsid w:val="00CA204F"/>
    <w:rsid w:val="00CB1E0A"/>
    <w:rsid w:val="00CC63CB"/>
    <w:rsid w:val="00CD2C70"/>
    <w:rsid w:val="00CF5977"/>
    <w:rsid w:val="00CF6836"/>
    <w:rsid w:val="00D02521"/>
    <w:rsid w:val="00D057C5"/>
    <w:rsid w:val="00D25C3A"/>
    <w:rsid w:val="00D27F60"/>
    <w:rsid w:val="00D3352C"/>
    <w:rsid w:val="00D35A7E"/>
    <w:rsid w:val="00D42748"/>
    <w:rsid w:val="00D519D6"/>
    <w:rsid w:val="00D53563"/>
    <w:rsid w:val="00D55B8E"/>
    <w:rsid w:val="00D77BBD"/>
    <w:rsid w:val="00D83B42"/>
    <w:rsid w:val="00DA0DD7"/>
    <w:rsid w:val="00DA7EC2"/>
    <w:rsid w:val="00DB3441"/>
    <w:rsid w:val="00DC429A"/>
    <w:rsid w:val="00DC6EFB"/>
    <w:rsid w:val="00DD48EC"/>
    <w:rsid w:val="00DE15AC"/>
    <w:rsid w:val="00DF2068"/>
    <w:rsid w:val="00DF22DB"/>
    <w:rsid w:val="00DF6DF1"/>
    <w:rsid w:val="00E079A7"/>
    <w:rsid w:val="00E240E1"/>
    <w:rsid w:val="00E27363"/>
    <w:rsid w:val="00E33549"/>
    <w:rsid w:val="00E3639C"/>
    <w:rsid w:val="00E60385"/>
    <w:rsid w:val="00E62ACD"/>
    <w:rsid w:val="00E67A0B"/>
    <w:rsid w:val="00E7248A"/>
    <w:rsid w:val="00E73010"/>
    <w:rsid w:val="00E73B4B"/>
    <w:rsid w:val="00E87120"/>
    <w:rsid w:val="00E95A6B"/>
    <w:rsid w:val="00E97ACA"/>
    <w:rsid w:val="00EA222D"/>
    <w:rsid w:val="00EC6A9B"/>
    <w:rsid w:val="00ED04BE"/>
    <w:rsid w:val="00ED2201"/>
    <w:rsid w:val="00F0077D"/>
    <w:rsid w:val="00F119F9"/>
    <w:rsid w:val="00F2772D"/>
    <w:rsid w:val="00F36D61"/>
    <w:rsid w:val="00F47D81"/>
    <w:rsid w:val="00F50B89"/>
    <w:rsid w:val="00F57418"/>
    <w:rsid w:val="00F575FA"/>
    <w:rsid w:val="00F64964"/>
    <w:rsid w:val="00F71A0C"/>
    <w:rsid w:val="00F745F4"/>
    <w:rsid w:val="00F9156A"/>
    <w:rsid w:val="00F92542"/>
    <w:rsid w:val="00F9328C"/>
    <w:rsid w:val="00F975A7"/>
    <w:rsid w:val="00FB1802"/>
    <w:rsid w:val="00FB26AD"/>
    <w:rsid w:val="00FB2E50"/>
    <w:rsid w:val="00FC0E99"/>
    <w:rsid w:val="00FC390F"/>
    <w:rsid w:val="00FD1A7F"/>
    <w:rsid w:val="00FD45B4"/>
    <w:rsid w:val="00FF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12CFD2F2"/>
  <w15:docId w15:val="{49BAF775-CFFC-4B7B-8300-A116B208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21E8"/>
    <w:rPr>
      <w:color w:val="0000FF"/>
      <w:u w:val="single"/>
    </w:rPr>
  </w:style>
  <w:style w:type="paragraph" w:styleId="a4">
    <w:name w:val="header"/>
    <w:basedOn w:val="a"/>
    <w:link w:val="a5"/>
    <w:rsid w:val="00B90D1C"/>
    <w:pPr>
      <w:tabs>
        <w:tab w:val="center" w:pos="4252"/>
        <w:tab w:val="right" w:pos="8504"/>
      </w:tabs>
      <w:snapToGrid w:val="0"/>
    </w:pPr>
  </w:style>
  <w:style w:type="character" w:customStyle="1" w:styleId="a5">
    <w:name w:val="ヘッダー (文字)"/>
    <w:link w:val="a4"/>
    <w:rsid w:val="00B90D1C"/>
    <w:rPr>
      <w:kern w:val="2"/>
      <w:sz w:val="21"/>
      <w:szCs w:val="24"/>
    </w:rPr>
  </w:style>
  <w:style w:type="paragraph" w:styleId="a6">
    <w:name w:val="footer"/>
    <w:basedOn w:val="a"/>
    <w:link w:val="a7"/>
    <w:rsid w:val="00B90D1C"/>
    <w:pPr>
      <w:tabs>
        <w:tab w:val="center" w:pos="4252"/>
        <w:tab w:val="right" w:pos="8504"/>
      </w:tabs>
      <w:snapToGrid w:val="0"/>
    </w:pPr>
  </w:style>
  <w:style w:type="character" w:customStyle="1" w:styleId="a7">
    <w:name w:val="フッター (文字)"/>
    <w:link w:val="a6"/>
    <w:rsid w:val="00B90D1C"/>
    <w:rPr>
      <w:kern w:val="2"/>
      <w:sz w:val="21"/>
      <w:szCs w:val="24"/>
    </w:rPr>
  </w:style>
  <w:style w:type="table" w:styleId="a8">
    <w:name w:val="Table Grid"/>
    <w:basedOn w:val="a1"/>
    <w:rsid w:val="009421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41BBF"/>
    <w:pPr>
      <w:jc w:val="center"/>
    </w:pPr>
    <w:rPr>
      <w:rFonts w:ascii="ＭＳ ゴシック" w:eastAsia="ＭＳ ゴシック" w:hAnsi="ＭＳ ゴシック"/>
      <w:color w:val="000000"/>
      <w:sz w:val="22"/>
      <w:szCs w:val="22"/>
    </w:rPr>
  </w:style>
  <w:style w:type="character" w:customStyle="1" w:styleId="aa">
    <w:name w:val="記 (文字)"/>
    <w:link w:val="a9"/>
    <w:uiPriority w:val="99"/>
    <w:rsid w:val="00C41BBF"/>
    <w:rPr>
      <w:rFonts w:ascii="ＭＳ ゴシック" w:eastAsia="ＭＳ ゴシック" w:hAnsi="ＭＳ ゴシック"/>
      <w:color w:val="000000"/>
      <w:kern w:val="2"/>
      <w:sz w:val="22"/>
      <w:szCs w:val="22"/>
    </w:rPr>
  </w:style>
  <w:style w:type="paragraph" w:styleId="ab">
    <w:name w:val="Closing"/>
    <w:basedOn w:val="a"/>
    <w:link w:val="ac"/>
    <w:uiPriority w:val="99"/>
    <w:unhideWhenUsed/>
    <w:rsid w:val="00C41BBF"/>
    <w:pPr>
      <w:jc w:val="right"/>
    </w:pPr>
    <w:rPr>
      <w:rFonts w:ascii="ＭＳ ゴシック" w:eastAsia="ＭＳ ゴシック" w:hAnsi="ＭＳ ゴシック"/>
      <w:color w:val="000000"/>
      <w:sz w:val="22"/>
      <w:szCs w:val="22"/>
    </w:rPr>
  </w:style>
  <w:style w:type="character" w:customStyle="1" w:styleId="ac">
    <w:name w:val="結語 (文字)"/>
    <w:link w:val="ab"/>
    <w:uiPriority w:val="99"/>
    <w:rsid w:val="00C41BBF"/>
    <w:rPr>
      <w:rFonts w:ascii="ＭＳ ゴシック" w:eastAsia="ＭＳ ゴシック" w:hAnsi="ＭＳ ゴシック"/>
      <w:color w:val="000000"/>
      <w:kern w:val="2"/>
      <w:sz w:val="22"/>
      <w:szCs w:val="22"/>
    </w:rPr>
  </w:style>
  <w:style w:type="paragraph" w:styleId="ad">
    <w:name w:val="Plain Text"/>
    <w:basedOn w:val="a"/>
    <w:link w:val="ae"/>
    <w:uiPriority w:val="99"/>
    <w:unhideWhenUsed/>
    <w:rsid w:val="00716C7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16C72"/>
    <w:rPr>
      <w:rFonts w:ascii="ＭＳ ゴシック" w:eastAsia="ＭＳ ゴシック" w:hAnsi="Courier New" w:cs="Courier New"/>
      <w:kern w:val="2"/>
      <w:szCs w:val="21"/>
    </w:rPr>
  </w:style>
  <w:style w:type="paragraph" w:styleId="af">
    <w:name w:val="Balloon Text"/>
    <w:basedOn w:val="a"/>
    <w:link w:val="af0"/>
    <w:uiPriority w:val="99"/>
    <w:semiHidden/>
    <w:unhideWhenUsed/>
    <w:rsid w:val="00CF68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6836"/>
    <w:rPr>
      <w:rFonts w:asciiTheme="majorHAnsi" w:eastAsiaTheme="majorEastAsia" w:hAnsiTheme="majorHAnsi" w:cstheme="majorBidi"/>
      <w:kern w:val="2"/>
      <w:sz w:val="18"/>
      <w:szCs w:val="18"/>
    </w:rPr>
  </w:style>
  <w:style w:type="character" w:styleId="af1">
    <w:name w:val="Unresolved Mention"/>
    <w:basedOn w:val="a0"/>
    <w:uiPriority w:val="99"/>
    <w:semiHidden/>
    <w:unhideWhenUsed/>
    <w:rsid w:val="0068033B"/>
    <w:rPr>
      <w:color w:val="605E5C"/>
      <w:shd w:val="clear" w:color="auto" w:fill="E1DFDD"/>
    </w:rPr>
  </w:style>
  <w:style w:type="paragraph" w:styleId="af2">
    <w:name w:val="Salutation"/>
    <w:basedOn w:val="a"/>
    <w:next w:val="a"/>
    <w:link w:val="af3"/>
    <w:uiPriority w:val="99"/>
    <w:unhideWhenUsed/>
    <w:rsid w:val="00C006BE"/>
    <w:rPr>
      <w:rFonts w:asciiTheme="majorEastAsia" w:eastAsiaTheme="majorEastAsia" w:hAnsiTheme="majorEastAsia"/>
      <w:kern w:val="0"/>
      <w:szCs w:val="21"/>
    </w:rPr>
  </w:style>
  <w:style w:type="character" w:customStyle="1" w:styleId="af3">
    <w:name w:val="挨拶文 (文字)"/>
    <w:basedOn w:val="a0"/>
    <w:link w:val="af2"/>
    <w:uiPriority w:val="99"/>
    <w:rsid w:val="00C006BE"/>
    <w:rPr>
      <w:rFonts w:asciiTheme="majorEastAsia" w:eastAsiaTheme="majorEastAsia" w:hAnsiTheme="maj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812">
      <w:bodyDiv w:val="1"/>
      <w:marLeft w:val="0"/>
      <w:marRight w:val="0"/>
      <w:marTop w:val="0"/>
      <w:marBottom w:val="0"/>
      <w:divBdr>
        <w:top w:val="none" w:sz="0" w:space="0" w:color="auto"/>
        <w:left w:val="none" w:sz="0" w:space="0" w:color="auto"/>
        <w:bottom w:val="none" w:sz="0" w:space="0" w:color="auto"/>
        <w:right w:val="none" w:sz="0" w:space="0" w:color="auto"/>
      </w:divBdr>
    </w:div>
    <w:div w:id="67847208">
      <w:bodyDiv w:val="1"/>
      <w:marLeft w:val="0"/>
      <w:marRight w:val="0"/>
      <w:marTop w:val="0"/>
      <w:marBottom w:val="0"/>
      <w:divBdr>
        <w:top w:val="none" w:sz="0" w:space="0" w:color="auto"/>
        <w:left w:val="none" w:sz="0" w:space="0" w:color="auto"/>
        <w:bottom w:val="none" w:sz="0" w:space="0" w:color="auto"/>
        <w:right w:val="none" w:sz="0" w:space="0" w:color="auto"/>
      </w:divBdr>
    </w:div>
    <w:div w:id="127433260">
      <w:bodyDiv w:val="1"/>
      <w:marLeft w:val="0"/>
      <w:marRight w:val="0"/>
      <w:marTop w:val="0"/>
      <w:marBottom w:val="0"/>
      <w:divBdr>
        <w:top w:val="none" w:sz="0" w:space="0" w:color="auto"/>
        <w:left w:val="none" w:sz="0" w:space="0" w:color="auto"/>
        <w:bottom w:val="none" w:sz="0" w:space="0" w:color="auto"/>
        <w:right w:val="none" w:sz="0" w:space="0" w:color="auto"/>
      </w:divBdr>
    </w:div>
    <w:div w:id="363746944">
      <w:bodyDiv w:val="1"/>
      <w:marLeft w:val="0"/>
      <w:marRight w:val="0"/>
      <w:marTop w:val="0"/>
      <w:marBottom w:val="0"/>
      <w:divBdr>
        <w:top w:val="none" w:sz="0" w:space="0" w:color="auto"/>
        <w:left w:val="none" w:sz="0" w:space="0" w:color="auto"/>
        <w:bottom w:val="none" w:sz="0" w:space="0" w:color="auto"/>
        <w:right w:val="none" w:sz="0" w:space="0" w:color="auto"/>
      </w:divBdr>
    </w:div>
    <w:div w:id="590313239">
      <w:bodyDiv w:val="1"/>
      <w:marLeft w:val="0"/>
      <w:marRight w:val="0"/>
      <w:marTop w:val="0"/>
      <w:marBottom w:val="0"/>
      <w:divBdr>
        <w:top w:val="none" w:sz="0" w:space="0" w:color="auto"/>
        <w:left w:val="none" w:sz="0" w:space="0" w:color="auto"/>
        <w:bottom w:val="none" w:sz="0" w:space="0" w:color="auto"/>
        <w:right w:val="none" w:sz="0" w:space="0" w:color="auto"/>
      </w:divBdr>
    </w:div>
    <w:div w:id="761100917">
      <w:bodyDiv w:val="1"/>
      <w:marLeft w:val="0"/>
      <w:marRight w:val="0"/>
      <w:marTop w:val="0"/>
      <w:marBottom w:val="0"/>
      <w:divBdr>
        <w:top w:val="none" w:sz="0" w:space="0" w:color="auto"/>
        <w:left w:val="none" w:sz="0" w:space="0" w:color="auto"/>
        <w:bottom w:val="none" w:sz="0" w:space="0" w:color="auto"/>
        <w:right w:val="none" w:sz="0" w:space="0" w:color="auto"/>
      </w:divBdr>
    </w:div>
    <w:div w:id="854463255">
      <w:bodyDiv w:val="1"/>
      <w:marLeft w:val="0"/>
      <w:marRight w:val="0"/>
      <w:marTop w:val="0"/>
      <w:marBottom w:val="0"/>
      <w:divBdr>
        <w:top w:val="none" w:sz="0" w:space="0" w:color="auto"/>
        <w:left w:val="none" w:sz="0" w:space="0" w:color="auto"/>
        <w:bottom w:val="none" w:sz="0" w:space="0" w:color="auto"/>
        <w:right w:val="none" w:sz="0" w:space="0" w:color="auto"/>
      </w:divBdr>
    </w:div>
    <w:div w:id="924075468">
      <w:bodyDiv w:val="1"/>
      <w:marLeft w:val="0"/>
      <w:marRight w:val="0"/>
      <w:marTop w:val="0"/>
      <w:marBottom w:val="0"/>
      <w:divBdr>
        <w:top w:val="none" w:sz="0" w:space="0" w:color="auto"/>
        <w:left w:val="none" w:sz="0" w:space="0" w:color="auto"/>
        <w:bottom w:val="none" w:sz="0" w:space="0" w:color="auto"/>
        <w:right w:val="none" w:sz="0" w:space="0" w:color="auto"/>
      </w:divBdr>
    </w:div>
    <w:div w:id="953441314">
      <w:bodyDiv w:val="1"/>
      <w:marLeft w:val="0"/>
      <w:marRight w:val="0"/>
      <w:marTop w:val="0"/>
      <w:marBottom w:val="0"/>
      <w:divBdr>
        <w:top w:val="none" w:sz="0" w:space="0" w:color="auto"/>
        <w:left w:val="none" w:sz="0" w:space="0" w:color="auto"/>
        <w:bottom w:val="none" w:sz="0" w:space="0" w:color="auto"/>
        <w:right w:val="none" w:sz="0" w:space="0" w:color="auto"/>
      </w:divBdr>
      <w:divsChild>
        <w:div w:id="1963996322">
          <w:marLeft w:val="0"/>
          <w:marRight w:val="0"/>
          <w:marTop w:val="0"/>
          <w:marBottom w:val="0"/>
          <w:divBdr>
            <w:top w:val="none" w:sz="0" w:space="0" w:color="auto"/>
            <w:left w:val="none" w:sz="0" w:space="0" w:color="auto"/>
            <w:bottom w:val="none" w:sz="0" w:space="0" w:color="auto"/>
            <w:right w:val="none" w:sz="0" w:space="0" w:color="auto"/>
          </w:divBdr>
          <w:divsChild>
            <w:div w:id="5332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849">
      <w:bodyDiv w:val="1"/>
      <w:marLeft w:val="0"/>
      <w:marRight w:val="0"/>
      <w:marTop w:val="0"/>
      <w:marBottom w:val="0"/>
      <w:divBdr>
        <w:top w:val="none" w:sz="0" w:space="0" w:color="auto"/>
        <w:left w:val="none" w:sz="0" w:space="0" w:color="auto"/>
        <w:bottom w:val="none" w:sz="0" w:space="0" w:color="auto"/>
        <w:right w:val="none" w:sz="0" w:space="0" w:color="auto"/>
      </w:divBdr>
    </w:div>
    <w:div w:id="1176967526">
      <w:bodyDiv w:val="1"/>
      <w:marLeft w:val="0"/>
      <w:marRight w:val="0"/>
      <w:marTop w:val="0"/>
      <w:marBottom w:val="0"/>
      <w:divBdr>
        <w:top w:val="none" w:sz="0" w:space="0" w:color="auto"/>
        <w:left w:val="none" w:sz="0" w:space="0" w:color="auto"/>
        <w:bottom w:val="none" w:sz="0" w:space="0" w:color="auto"/>
        <w:right w:val="none" w:sz="0" w:space="0" w:color="auto"/>
      </w:divBdr>
      <w:divsChild>
        <w:div w:id="610359711">
          <w:marLeft w:val="0"/>
          <w:marRight w:val="0"/>
          <w:marTop w:val="0"/>
          <w:marBottom w:val="0"/>
          <w:divBdr>
            <w:top w:val="none" w:sz="0" w:space="0" w:color="auto"/>
            <w:left w:val="none" w:sz="0" w:space="0" w:color="auto"/>
            <w:bottom w:val="none" w:sz="0" w:space="0" w:color="auto"/>
            <w:right w:val="none" w:sz="0" w:space="0" w:color="auto"/>
          </w:divBdr>
          <w:divsChild>
            <w:div w:id="252401073">
              <w:marLeft w:val="0"/>
              <w:marRight w:val="0"/>
              <w:marTop w:val="0"/>
              <w:marBottom w:val="0"/>
              <w:divBdr>
                <w:top w:val="none" w:sz="0" w:space="0" w:color="auto"/>
                <w:left w:val="none" w:sz="0" w:space="0" w:color="auto"/>
                <w:bottom w:val="none" w:sz="0" w:space="0" w:color="auto"/>
                <w:right w:val="none" w:sz="0" w:space="0" w:color="auto"/>
              </w:divBdr>
            </w:div>
            <w:div w:id="355280449">
              <w:marLeft w:val="0"/>
              <w:marRight w:val="0"/>
              <w:marTop w:val="0"/>
              <w:marBottom w:val="0"/>
              <w:divBdr>
                <w:top w:val="none" w:sz="0" w:space="0" w:color="auto"/>
                <w:left w:val="none" w:sz="0" w:space="0" w:color="auto"/>
                <w:bottom w:val="none" w:sz="0" w:space="0" w:color="auto"/>
                <w:right w:val="none" w:sz="0" w:space="0" w:color="auto"/>
              </w:divBdr>
            </w:div>
            <w:div w:id="364523601">
              <w:marLeft w:val="0"/>
              <w:marRight w:val="0"/>
              <w:marTop w:val="0"/>
              <w:marBottom w:val="0"/>
              <w:divBdr>
                <w:top w:val="none" w:sz="0" w:space="0" w:color="auto"/>
                <w:left w:val="none" w:sz="0" w:space="0" w:color="auto"/>
                <w:bottom w:val="none" w:sz="0" w:space="0" w:color="auto"/>
                <w:right w:val="none" w:sz="0" w:space="0" w:color="auto"/>
              </w:divBdr>
            </w:div>
            <w:div w:id="370884862">
              <w:marLeft w:val="0"/>
              <w:marRight w:val="0"/>
              <w:marTop w:val="0"/>
              <w:marBottom w:val="0"/>
              <w:divBdr>
                <w:top w:val="none" w:sz="0" w:space="0" w:color="auto"/>
                <w:left w:val="none" w:sz="0" w:space="0" w:color="auto"/>
                <w:bottom w:val="none" w:sz="0" w:space="0" w:color="auto"/>
                <w:right w:val="none" w:sz="0" w:space="0" w:color="auto"/>
              </w:divBdr>
            </w:div>
            <w:div w:id="18592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986">
      <w:bodyDiv w:val="1"/>
      <w:marLeft w:val="0"/>
      <w:marRight w:val="0"/>
      <w:marTop w:val="0"/>
      <w:marBottom w:val="0"/>
      <w:divBdr>
        <w:top w:val="none" w:sz="0" w:space="0" w:color="auto"/>
        <w:left w:val="none" w:sz="0" w:space="0" w:color="auto"/>
        <w:bottom w:val="none" w:sz="0" w:space="0" w:color="auto"/>
        <w:right w:val="none" w:sz="0" w:space="0" w:color="auto"/>
      </w:divBdr>
      <w:divsChild>
        <w:div w:id="1161116001">
          <w:marLeft w:val="0"/>
          <w:marRight w:val="0"/>
          <w:marTop w:val="0"/>
          <w:marBottom w:val="0"/>
          <w:divBdr>
            <w:top w:val="none" w:sz="0" w:space="0" w:color="auto"/>
            <w:left w:val="none" w:sz="0" w:space="0" w:color="auto"/>
            <w:bottom w:val="none" w:sz="0" w:space="0" w:color="auto"/>
            <w:right w:val="none" w:sz="0" w:space="0" w:color="auto"/>
          </w:divBdr>
          <w:divsChild>
            <w:div w:id="899824359">
              <w:marLeft w:val="0"/>
              <w:marRight w:val="0"/>
              <w:marTop w:val="0"/>
              <w:marBottom w:val="0"/>
              <w:divBdr>
                <w:top w:val="none" w:sz="0" w:space="0" w:color="auto"/>
                <w:left w:val="none" w:sz="0" w:space="0" w:color="auto"/>
                <w:bottom w:val="none" w:sz="0" w:space="0" w:color="auto"/>
                <w:right w:val="none" w:sz="0" w:space="0" w:color="auto"/>
              </w:divBdr>
              <w:divsChild>
                <w:div w:id="1273975361">
                  <w:marLeft w:val="0"/>
                  <w:marRight w:val="0"/>
                  <w:marTop w:val="0"/>
                  <w:marBottom w:val="0"/>
                  <w:divBdr>
                    <w:top w:val="none" w:sz="0" w:space="0" w:color="auto"/>
                    <w:left w:val="none" w:sz="0" w:space="0" w:color="auto"/>
                    <w:bottom w:val="none" w:sz="0" w:space="0" w:color="auto"/>
                    <w:right w:val="none" w:sz="0" w:space="0" w:color="auto"/>
                  </w:divBdr>
                  <w:divsChild>
                    <w:div w:id="2075078558">
                      <w:marLeft w:val="0"/>
                      <w:marRight w:val="0"/>
                      <w:marTop w:val="0"/>
                      <w:marBottom w:val="0"/>
                      <w:divBdr>
                        <w:top w:val="none" w:sz="0" w:space="0" w:color="auto"/>
                        <w:left w:val="none" w:sz="0" w:space="0" w:color="auto"/>
                        <w:bottom w:val="none" w:sz="0" w:space="0" w:color="auto"/>
                        <w:right w:val="none" w:sz="0" w:space="0" w:color="auto"/>
                      </w:divBdr>
                      <w:divsChild>
                        <w:div w:id="25062027">
                          <w:marLeft w:val="0"/>
                          <w:marRight w:val="0"/>
                          <w:marTop w:val="0"/>
                          <w:marBottom w:val="0"/>
                          <w:divBdr>
                            <w:top w:val="none" w:sz="0" w:space="0" w:color="auto"/>
                            <w:left w:val="none" w:sz="0" w:space="0" w:color="auto"/>
                            <w:bottom w:val="none" w:sz="0" w:space="0" w:color="auto"/>
                            <w:right w:val="none" w:sz="0" w:space="0" w:color="auto"/>
                          </w:divBdr>
                          <w:divsChild>
                            <w:div w:id="1339648975">
                              <w:marLeft w:val="0"/>
                              <w:marRight w:val="0"/>
                              <w:marTop w:val="0"/>
                              <w:marBottom w:val="0"/>
                              <w:divBdr>
                                <w:top w:val="none" w:sz="0" w:space="0" w:color="auto"/>
                                <w:left w:val="none" w:sz="0" w:space="0" w:color="auto"/>
                                <w:bottom w:val="none" w:sz="0" w:space="0" w:color="auto"/>
                                <w:right w:val="none" w:sz="0" w:space="0" w:color="auto"/>
                              </w:divBdr>
                              <w:divsChild>
                                <w:div w:id="1750882953">
                                  <w:marLeft w:val="0"/>
                                  <w:marRight w:val="0"/>
                                  <w:marTop w:val="0"/>
                                  <w:marBottom w:val="0"/>
                                  <w:divBdr>
                                    <w:top w:val="none" w:sz="0" w:space="0" w:color="auto"/>
                                    <w:left w:val="none" w:sz="0" w:space="0" w:color="auto"/>
                                    <w:bottom w:val="none" w:sz="0" w:space="0" w:color="auto"/>
                                    <w:right w:val="none" w:sz="0" w:space="0" w:color="auto"/>
                                  </w:divBdr>
                                  <w:divsChild>
                                    <w:div w:id="1713383876">
                                      <w:marLeft w:val="0"/>
                                      <w:marRight w:val="0"/>
                                      <w:marTop w:val="0"/>
                                      <w:marBottom w:val="0"/>
                                      <w:divBdr>
                                        <w:top w:val="none" w:sz="0" w:space="0" w:color="auto"/>
                                        <w:left w:val="none" w:sz="0" w:space="0" w:color="auto"/>
                                        <w:bottom w:val="none" w:sz="0" w:space="0" w:color="auto"/>
                                        <w:right w:val="none" w:sz="0" w:space="0" w:color="auto"/>
                                      </w:divBdr>
                                      <w:divsChild>
                                        <w:div w:id="1269393661">
                                          <w:marLeft w:val="0"/>
                                          <w:marRight w:val="0"/>
                                          <w:marTop w:val="0"/>
                                          <w:marBottom w:val="0"/>
                                          <w:divBdr>
                                            <w:top w:val="single" w:sz="6" w:space="11" w:color="CCCCCC"/>
                                            <w:left w:val="single" w:sz="6" w:space="11" w:color="CCCCCC"/>
                                            <w:bottom w:val="single" w:sz="6" w:space="11" w:color="CCCCCC"/>
                                            <w:right w:val="single" w:sz="6" w:space="11" w:color="CCCCCC"/>
                                          </w:divBdr>
                                          <w:divsChild>
                                            <w:div w:id="805775948">
                                              <w:marLeft w:val="0"/>
                                              <w:marRight w:val="0"/>
                                              <w:marTop w:val="0"/>
                                              <w:marBottom w:val="0"/>
                                              <w:divBdr>
                                                <w:top w:val="none" w:sz="0" w:space="0" w:color="auto"/>
                                                <w:left w:val="none" w:sz="0" w:space="0" w:color="auto"/>
                                                <w:bottom w:val="none" w:sz="0" w:space="0" w:color="auto"/>
                                                <w:right w:val="none" w:sz="0" w:space="0" w:color="auto"/>
                                              </w:divBdr>
                                              <w:divsChild>
                                                <w:div w:id="214704592">
                                                  <w:marLeft w:val="0"/>
                                                  <w:marRight w:val="0"/>
                                                  <w:marTop w:val="0"/>
                                                  <w:marBottom w:val="0"/>
                                                  <w:divBdr>
                                                    <w:top w:val="none" w:sz="0" w:space="0" w:color="auto"/>
                                                    <w:left w:val="none" w:sz="0" w:space="0" w:color="auto"/>
                                                    <w:bottom w:val="none" w:sz="0" w:space="0" w:color="auto"/>
                                                    <w:right w:val="none" w:sz="0" w:space="0" w:color="auto"/>
                                                  </w:divBdr>
                                                  <w:divsChild>
                                                    <w:div w:id="1251046161">
                                                      <w:marLeft w:val="0"/>
                                                      <w:marRight w:val="0"/>
                                                      <w:marTop w:val="0"/>
                                                      <w:marBottom w:val="0"/>
                                                      <w:divBdr>
                                                        <w:top w:val="none" w:sz="0" w:space="0" w:color="auto"/>
                                                        <w:left w:val="none" w:sz="0" w:space="0" w:color="auto"/>
                                                        <w:bottom w:val="none" w:sz="0" w:space="0" w:color="auto"/>
                                                        <w:right w:val="none" w:sz="0" w:space="0" w:color="auto"/>
                                                      </w:divBdr>
                                                      <w:divsChild>
                                                        <w:div w:id="36289949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5549">
      <w:bodyDiv w:val="1"/>
      <w:marLeft w:val="0"/>
      <w:marRight w:val="0"/>
      <w:marTop w:val="0"/>
      <w:marBottom w:val="0"/>
      <w:divBdr>
        <w:top w:val="none" w:sz="0" w:space="0" w:color="auto"/>
        <w:left w:val="none" w:sz="0" w:space="0" w:color="auto"/>
        <w:bottom w:val="none" w:sz="0" w:space="0" w:color="auto"/>
        <w:right w:val="none" w:sz="0" w:space="0" w:color="auto"/>
      </w:divBdr>
    </w:div>
    <w:div w:id="1365863403">
      <w:bodyDiv w:val="1"/>
      <w:marLeft w:val="0"/>
      <w:marRight w:val="0"/>
      <w:marTop w:val="0"/>
      <w:marBottom w:val="0"/>
      <w:divBdr>
        <w:top w:val="none" w:sz="0" w:space="0" w:color="auto"/>
        <w:left w:val="none" w:sz="0" w:space="0" w:color="auto"/>
        <w:bottom w:val="none" w:sz="0" w:space="0" w:color="auto"/>
        <w:right w:val="none" w:sz="0" w:space="0" w:color="auto"/>
      </w:divBdr>
    </w:div>
    <w:div w:id="1476407183">
      <w:bodyDiv w:val="1"/>
      <w:marLeft w:val="0"/>
      <w:marRight w:val="0"/>
      <w:marTop w:val="0"/>
      <w:marBottom w:val="0"/>
      <w:divBdr>
        <w:top w:val="none" w:sz="0" w:space="0" w:color="auto"/>
        <w:left w:val="none" w:sz="0" w:space="0" w:color="auto"/>
        <w:bottom w:val="none" w:sz="0" w:space="0" w:color="auto"/>
        <w:right w:val="none" w:sz="0" w:space="0" w:color="auto"/>
      </w:divBdr>
    </w:div>
    <w:div w:id="1558200195">
      <w:bodyDiv w:val="1"/>
      <w:marLeft w:val="0"/>
      <w:marRight w:val="0"/>
      <w:marTop w:val="0"/>
      <w:marBottom w:val="0"/>
      <w:divBdr>
        <w:top w:val="none" w:sz="0" w:space="0" w:color="auto"/>
        <w:left w:val="none" w:sz="0" w:space="0" w:color="auto"/>
        <w:bottom w:val="none" w:sz="0" w:space="0" w:color="auto"/>
        <w:right w:val="none" w:sz="0" w:space="0" w:color="auto"/>
      </w:divBdr>
    </w:div>
    <w:div w:id="1700011790">
      <w:bodyDiv w:val="1"/>
      <w:marLeft w:val="0"/>
      <w:marRight w:val="0"/>
      <w:marTop w:val="0"/>
      <w:marBottom w:val="0"/>
      <w:divBdr>
        <w:top w:val="none" w:sz="0" w:space="0" w:color="auto"/>
        <w:left w:val="none" w:sz="0" w:space="0" w:color="auto"/>
        <w:bottom w:val="none" w:sz="0" w:space="0" w:color="auto"/>
        <w:right w:val="none" w:sz="0" w:space="0" w:color="auto"/>
      </w:divBdr>
    </w:div>
    <w:div w:id="17293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92239">
          <w:marLeft w:val="0"/>
          <w:marRight w:val="0"/>
          <w:marTop w:val="0"/>
          <w:marBottom w:val="0"/>
          <w:divBdr>
            <w:top w:val="none" w:sz="0" w:space="0" w:color="auto"/>
            <w:left w:val="none" w:sz="0" w:space="0" w:color="auto"/>
            <w:bottom w:val="none" w:sz="0" w:space="0" w:color="auto"/>
            <w:right w:val="none" w:sz="0" w:space="0" w:color="auto"/>
          </w:divBdr>
          <w:divsChild>
            <w:div w:id="1686057584">
              <w:marLeft w:val="0"/>
              <w:marRight w:val="0"/>
              <w:marTop w:val="0"/>
              <w:marBottom w:val="0"/>
              <w:divBdr>
                <w:top w:val="none" w:sz="0" w:space="0" w:color="auto"/>
                <w:left w:val="none" w:sz="0" w:space="0" w:color="auto"/>
                <w:bottom w:val="none" w:sz="0" w:space="0" w:color="auto"/>
                <w:right w:val="none" w:sz="0" w:space="0" w:color="auto"/>
              </w:divBdr>
              <w:divsChild>
                <w:div w:id="523129811">
                  <w:marLeft w:val="0"/>
                  <w:marRight w:val="0"/>
                  <w:marTop w:val="0"/>
                  <w:marBottom w:val="0"/>
                  <w:divBdr>
                    <w:top w:val="none" w:sz="0" w:space="0" w:color="auto"/>
                    <w:left w:val="none" w:sz="0" w:space="0" w:color="auto"/>
                    <w:bottom w:val="none" w:sz="0" w:space="0" w:color="auto"/>
                    <w:right w:val="none" w:sz="0" w:space="0" w:color="auto"/>
                  </w:divBdr>
                  <w:divsChild>
                    <w:div w:id="1546284951">
                      <w:marLeft w:val="0"/>
                      <w:marRight w:val="0"/>
                      <w:marTop w:val="0"/>
                      <w:marBottom w:val="0"/>
                      <w:divBdr>
                        <w:top w:val="none" w:sz="0" w:space="0" w:color="auto"/>
                        <w:left w:val="none" w:sz="0" w:space="0" w:color="auto"/>
                        <w:bottom w:val="none" w:sz="0" w:space="0" w:color="auto"/>
                        <w:right w:val="none" w:sz="0" w:space="0" w:color="auto"/>
                      </w:divBdr>
                      <w:divsChild>
                        <w:div w:id="1279528096">
                          <w:marLeft w:val="0"/>
                          <w:marRight w:val="0"/>
                          <w:marTop w:val="0"/>
                          <w:marBottom w:val="0"/>
                          <w:divBdr>
                            <w:top w:val="none" w:sz="0" w:space="0" w:color="auto"/>
                            <w:left w:val="none" w:sz="0" w:space="0" w:color="auto"/>
                            <w:bottom w:val="none" w:sz="0" w:space="0" w:color="auto"/>
                            <w:right w:val="none" w:sz="0" w:space="0" w:color="auto"/>
                          </w:divBdr>
                          <w:divsChild>
                            <w:div w:id="762727625">
                              <w:marLeft w:val="0"/>
                              <w:marRight w:val="0"/>
                              <w:marTop w:val="0"/>
                              <w:marBottom w:val="0"/>
                              <w:divBdr>
                                <w:top w:val="none" w:sz="0" w:space="0" w:color="auto"/>
                                <w:left w:val="none" w:sz="0" w:space="0" w:color="auto"/>
                                <w:bottom w:val="none" w:sz="0" w:space="0" w:color="auto"/>
                                <w:right w:val="none" w:sz="0" w:space="0" w:color="auto"/>
                              </w:divBdr>
                              <w:divsChild>
                                <w:div w:id="177936920">
                                  <w:marLeft w:val="0"/>
                                  <w:marRight w:val="0"/>
                                  <w:marTop w:val="0"/>
                                  <w:marBottom w:val="0"/>
                                  <w:divBdr>
                                    <w:top w:val="none" w:sz="0" w:space="0" w:color="auto"/>
                                    <w:left w:val="none" w:sz="0" w:space="0" w:color="auto"/>
                                    <w:bottom w:val="none" w:sz="0" w:space="0" w:color="auto"/>
                                    <w:right w:val="none" w:sz="0" w:space="0" w:color="auto"/>
                                  </w:divBdr>
                                  <w:divsChild>
                                    <w:div w:id="1838231636">
                                      <w:marLeft w:val="0"/>
                                      <w:marRight w:val="0"/>
                                      <w:marTop w:val="0"/>
                                      <w:marBottom w:val="0"/>
                                      <w:divBdr>
                                        <w:top w:val="none" w:sz="0" w:space="0" w:color="auto"/>
                                        <w:left w:val="none" w:sz="0" w:space="0" w:color="auto"/>
                                        <w:bottom w:val="none" w:sz="0" w:space="0" w:color="auto"/>
                                        <w:right w:val="none" w:sz="0" w:space="0" w:color="auto"/>
                                      </w:divBdr>
                                      <w:divsChild>
                                        <w:div w:id="1749498673">
                                          <w:marLeft w:val="0"/>
                                          <w:marRight w:val="0"/>
                                          <w:marTop w:val="0"/>
                                          <w:marBottom w:val="0"/>
                                          <w:divBdr>
                                            <w:top w:val="single" w:sz="6" w:space="11" w:color="CCCCCC"/>
                                            <w:left w:val="single" w:sz="6" w:space="11" w:color="CCCCCC"/>
                                            <w:bottom w:val="single" w:sz="6" w:space="11" w:color="CCCCCC"/>
                                            <w:right w:val="single" w:sz="6" w:space="11" w:color="CCCCCC"/>
                                          </w:divBdr>
                                          <w:divsChild>
                                            <w:div w:id="26412715">
                                              <w:marLeft w:val="0"/>
                                              <w:marRight w:val="0"/>
                                              <w:marTop w:val="0"/>
                                              <w:marBottom w:val="0"/>
                                              <w:divBdr>
                                                <w:top w:val="none" w:sz="0" w:space="0" w:color="auto"/>
                                                <w:left w:val="none" w:sz="0" w:space="0" w:color="auto"/>
                                                <w:bottom w:val="none" w:sz="0" w:space="0" w:color="auto"/>
                                                <w:right w:val="none" w:sz="0" w:space="0" w:color="auto"/>
                                              </w:divBdr>
                                              <w:divsChild>
                                                <w:div w:id="785851885">
                                                  <w:marLeft w:val="0"/>
                                                  <w:marRight w:val="0"/>
                                                  <w:marTop w:val="0"/>
                                                  <w:marBottom w:val="0"/>
                                                  <w:divBdr>
                                                    <w:top w:val="none" w:sz="0" w:space="0" w:color="auto"/>
                                                    <w:left w:val="none" w:sz="0" w:space="0" w:color="auto"/>
                                                    <w:bottom w:val="none" w:sz="0" w:space="0" w:color="auto"/>
                                                    <w:right w:val="none" w:sz="0" w:space="0" w:color="auto"/>
                                                  </w:divBdr>
                                                  <w:divsChild>
                                                    <w:div w:id="20279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965875">
      <w:bodyDiv w:val="1"/>
      <w:marLeft w:val="0"/>
      <w:marRight w:val="0"/>
      <w:marTop w:val="0"/>
      <w:marBottom w:val="0"/>
      <w:divBdr>
        <w:top w:val="none" w:sz="0" w:space="0" w:color="auto"/>
        <w:left w:val="none" w:sz="0" w:space="0" w:color="auto"/>
        <w:bottom w:val="none" w:sz="0" w:space="0" w:color="auto"/>
        <w:right w:val="none" w:sz="0" w:space="0" w:color="auto"/>
      </w:divBdr>
    </w:div>
    <w:div w:id="1782071964">
      <w:bodyDiv w:val="1"/>
      <w:marLeft w:val="0"/>
      <w:marRight w:val="0"/>
      <w:marTop w:val="0"/>
      <w:marBottom w:val="0"/>
      <w:divBdr>
        <w:top w:val="none" w:sz="0" w:space="0" w:color="auto"/>
        <w:left w:val="none" w:sz="0" w:space="0" w:color="auto"/>
        <w:bottom w:val="none" w:sz="0" w:space="0" w:color="auto"/>
        <w:right w:val="none" w:sz="0" w:space="0" w:color="auto"/>
      </w:divBdr>
    </w:div>
    <w:div w:id="1837304997">
      <w:bodyDiv w:val="1"/>
      <w:marLeft w:val="0"/>
      <w:marRight w:val="0"/>
      <w:marTop w:val="0"/>
      <w:marBottom w:val="0"/>
      <w:divBdr>
        <w:top w:val="none" w:sz="0" w:space="0" w:color="auto"/>
        <w:left w:val="none" w:sz="0" w:space="0" w:color="auto"/>
        <w:bottom w:val="none" w:sz="0" w:space="0" w:color="auto"/>
        <w:right w:val="none" w:sz="0" w:space="0" w:color="auto"/>
      </w:divBdr>
    </w:div>
    <w:div w:id="20594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is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E2DD-D053-47B4-A8DD-59551AE9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959</Words>
  <Characters>372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isa2017</dc:creator>
  <cp:lastModifiedBy>北出 和彦</cp:lastModifiedBy>
  <cp:revision>4</cp:revision>
  <cp:lastPrinted>2017-11-13T06:59:00Z</cp:lastPrinted>
  <dcterms:created xsi:type="dcterms:W3CDTF">2019-01-15T01:24:00Z</dcterms:created>
  <dcterms:modified xsi:type="dcterms:W3CDTF">2022-02-17T05:12:00Z</dcterms:modified>
</cp:coreProperties>
</file>