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2129C" w14:textId="49D019FF" w:rsidR="00CB0251" w:rsidRPr="006D65DD" w:rsidRDefault="00EE1512" w:rsidP="00F33CAE">
      <w:pPr>
        <w:jc w:val="right"/>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令和３年</w:t>
      </w:r>
      <w:r w:rsidR="0033124A">
        <w:rPr>
          <w:rFonts w:ascii="HG丸ｺﾞｼｯｸM-PRO" w:eastAsia="HG丸ｺﾞｼｯｸM-PRO" w:hAnsi="HG丸ｺﾞｼｯｸM-PRO" w:hint="eastAsia"/>
          <w:sz w:val="24"/>
          <w:szCs w:val="24"/>
        </w:rPr>
        <w:t>９</w:t>
      </w:r>
      <w:r w:rsidRPr="006D65DD">
        <w:rPr>
          <w:rFonts w:ascii="HG丸ｺﾞｼｯｸM-PRO" w:eastAsia="HG丸ｺﾞｼｯｸM-PRO" w:hAnsi="HG丸ｺﾞｼｯｸM-PRO" w:hint="eastAsia"/>
          <w:sz w:val="24"/>
          <w:szCs w:val="24"/>
        </w:rPr>
        <w:t>月</w:t>
      </w:r>
      <w:r w:rsidR="0033124A">
        <w:rPr>
          <w:rFonts w:ascii="HG丸ｺﾞｼｯｸM-PRO" w:eastAsia="HG丸ｺﾞｼｯｸM-PRO" w:hAnsi="HG丸ｺﾞｼｯｸM-PRO" w:hint="eastAsia"/>
          <w:sz w:val="24"/>
          <w:szCs w:val="24"/>
        </w:rPr>
        <w:t>１</w:t>
      </w:r>
      <w:r w:rsidRPr="006D65DD">
        <w:rPr>
          <w:rFonts w:ascii="HG丸ｺﾞｼｯｸM-PRO" w:eastAsia="HG丸ｺﾞｼｯｸM-PRO" w:hAnsi="HG丸ｺﾞｼｯｸM-PRO" w:hint="eastAsia"/>
          <w:sz w:val="24"/>
          <w:szCs w:val="24"/>
        </w:rPr>
        <w:t>日</w:t>
      </w:r>
    </w:p>
    <w:p w14:paraId="4C853567" w14:textId="324DAD52" w:rsidR="00EE1512" w:rsidRPr="006D65DD" w:rsidRDefault="00EE1512">
      <w:pPr>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会員各位</w:t>
      </w:r>
    </w:p>
    <w:p w14:paraId="68FEDF41" w14:textId="4526D40C" w:rsidR="00EE1512" w:rsidRPr="006D65DD" w:rsidRDefault="00EE1512" w:rsidP="00F33CAE">
      <w:pPr>
        <w:jc w:val="right"/>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（一社）石川県鉄工機電協会</w:t>
      </w:r>
    </w:p>
    <w:p w14:paraId="7DA1ACE4" w14:textId="5DF99030" w:rsidR="00EE1512" w:rsidRPr="006D65DD" w:rsidRDefault="00EE1512" w:rsidP="00F33CAE">
      <w:pPr>
        <w:jc w:val="right"/>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デジタル化推進委員長　石野晴紀</w:t>
      </w:r>
    </w:p>
    <w:p w14:paraId="344B0C54" w14:textId="77777777" w:rsidR="006D65DD" w:rsidRDefault="006D65DD" w:rsidP="00F33CAE">
      <w:pPr>
        <w:jc w:val="center"/>
        <w:rPr>
          <w:rFonts w:ascii="HG丸ｺﾞｼｯｸM-PRO" w:eastAsia="HG丸ｺﾞｼｯｸM-PRO" w:hAnsi="HG丸ｺﾞｼｯｸM-PRO"/>
          <w:b/>
          <w:bCs/>
          <w:sz w:val="24"/>
          <w:szCs w:val="24"/>
        </w:rPr>
      </w:pPr>
    </w:p>
    <w:p w14:paraId="4A1D76B3" w14:textId="648A9CB2" w:rsidR="00EE1512" w:rsidRPr="006D65DD" w:rsidRDefault="006D65DD" w:rsidP="00F33CAE">
      <w:pPr>
        <w:jc w:val="center"/>
        <w:rPr>
          <w:rFonts w:ascii="HG丸ｺﾞｼｯｸM-PRO" w:eastAsia="HG丸ｺﾞｼｯｸM-PRO" w:hAnsi="HG丸ｺﾞｼｯｸM-PRO"/>
          <w:b/>
          <w:bCs/>
          <w:sz w:val="28"/>
          <w:szCs w:val="28"/>
        </w:rPr>
      </w:pPr>
      <w:r w:rsidRPr="006D65DD">
        <w:rPr>
          <w:rFonts w:ascii="HG丸ｺﾞｼｯｸM-PRO" w:eastAsia="HG丸ｺﾞｼｯｸM-PRO" w:hAnsi="HG丸ｺﾞｼｯｸM-PRO" w:hint="eastAsia"/>
          <w:b/>
          <w:bCs/>
          <w:sz w:val="28"/>
          <w:szCs w:val="28"/>
        </w:rPr>
        <w:t>第１回</w:t>
      </w:r>
      <w:r w:rsidR="00EE1512" w:rsidRPr="006D65DD">
        <w:rPr>
          <w:rFonts w:ascii="HG丸ｺﾞｼｯｸM-PRO" w:eastAsia="HG丸ｺﾞｼｯｸM-PRO" w:hAnsi="HG丸ｺﾞｼｯｸM-PRO" w:hint="eastAsia"/>
          <w:b/>
          <w:bCs/>
          <w:sz w:val="28"/>
          <w:szCs w:val="28"/>
        </w:rPr>
        <w:t>デジタル</w:t>
      </w:r>
      <w:r w:rsidRPr="006D65DD">
        <w:rPr>
          <w:rFonts w:ascii="HG丸ｺﾞｼｯｸM-PRO" w:eastAsia="HG丸ｺﾞｼｯｸM-PRO" w:hAnsi="HG丸ｺﾞｼｯｸM-PRO" w:hint="eastAsia"/>
          <w:b/>
          <w:bCs/>
          <w:sz w:val="28"/>
          <w:szCs w:val="28"/>
        </w:rPr>
        <w:t>化推進</w:t>
      </w:r>
      <w:r w:rsidR="00EE1512" w:rsidRPr="006D65DD">
        <w:rPr>
          <w:rFonts w:ascii="HG丸ｺﾞｼｯｸM-PRO" w:eastAsia="HG丸ｺﾞｼｯｸM-PRO" w:hAnsi="HG丸ｺﾞｼｯｸM-PRO" w:hint="eastAsia"/>
          <w:b/>
          <w:bCs/>
          <w:sz w:val="28"/>
          <w:szCs w:val="28"/>
        </w:rPr>
        <w:t>サポートスクール</w:t>
      </w:r>
    </w:p>
    <w:p w14:paraId="2AD8A093" w14:textId="20D00593" w:rsidR="00EE1512" w:rsidRPr="006D65DD" w:rsidRDefault="00EE1512" w:rsidP="00F33CAE">
      <w:pPr>
        <w:jc w:val="center"/>
        <w:rPr>
          <w:rFonts w:ascii="HG丸ｺﾞｼｯｸM-PRO" w:eastAsia="HG丸ｺﾞｼｯｸM-PRO" w:hAnsi="HG丸ｺﾞｼｯｸM-PRO"/>
          <w:sz w:val="28"/>
          <w:szCs w:val="28"/>
        </w:rPr>
      </w:pPr>
      <w:r w:rsidRPr="006D65DD">
        <w:rPr>
          <w:rFonts w:ascii="HG丸ｺﾞｼｯｸM-PRO" w:eastAsia="HG丸ｺﾞｼｯｸM-PRO" w:hAnsi="HG丸ｺﾞｼｯｸM-PRO" w:hint="eastAsia"/>
          <w:b/>
          <w:bCs/>
          <w:sz w:val="28"/>
          <w:szCs w:val="28"/>
        </w:rPr>
        <w:t>勉強会のご案内</w:t>
      </w:r>
    </w:p>
    <w:p w14:paraId="49E3EA42" w14:textId="77777777" w:rsidR="006D65DD" w:rsidRDefault="006D65DD" w:rsidP="00EE1512">
      <w:pPr>
        <w:ind w:firstLineChars="100" w:firstLine="240"/>
        <w:rPr>
          <w:rFonts w:ascii="HG丸ｺﾞｼｯｸM-PRO" w:eastAsia="HG丸ｺﾞｼｯｸM-PRO" w:hAnsi="HG丸ｺﾞｼｯｸM-PRO"/>
          <w:sz w:val="24"/>
          <w:szCs w:val="24"/>
        </w:rPr>
      </w:pPr>
    </w:p>
    <w:p w14:paraId="3A0BF7A7" w14:textId="2D4EFA45" w:rsidR="00EE1512" w:rsidRPr="006D65DD" w:rsidRDefault="00EE1512" w:rsidP="00EE1512">
      <w:pPr>
        <w:ind w:firstLineChars="100" w:firstLine="240"/>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日頃当協会の事業運営にご協力いただき誠にありがとうございます。</w:t>
      </w:r>
    </w:p>
    <w:p w14:paraId="03C5BDF4" w14:textId="50313C03" w:rsidR="00EE1512" w:rsidRPr="006D65DD" w:rsidRDefault="00EE1512" w:rsidP="00EE1512">
      <w:pPr>
        <w:ind w:firstLineChars="100" w:firstLine="240"/>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近年、生産年齢人口の減少により、我々モノづくり業界は、労働力の確保が年々厳しくなっております。生産性の向上を図るため、より付加価値の高い製品の製造</w:t>
      </w:r>
      <w:r w:rsidR="006D65DD">
        <w:rPr>
          <w:rFonts w:ascii="HG丸ｺﾞｼｯｸM-PRO" w:eastAsia="HG丸ｺﾞｼｯｸM-PRO" w:hAnsi="HG丸ｺﾞｼｯｸM-PRO" w:hint="eastAsia"/>
          <w:sz w:val="24"/>
          <w:szCs w:val="24"/>
        </w:rPr>
        <w:t>や</w:t>
      </w:r>
      <w:r w:rsidRPr="006D65DD">
        <w:rPr>
          <w:rFonts w:ascii="HG丸ｺﾞｼｯｸM-PRO" w:eastAsia="HG丸ｺﾞｼｯｸM-PRO" w:hAnsi="HG丸ｺﾞｼｯｸM-PRO" w:hint="eastAsia"/>
          <w:sz w:val="24"/>
          <w:szCs w:val="24"/>
        </w:rPr>
        <w:t>業界全般の効率化を進めるシステムの開発などに、日進月歩のデジタル技術</w:t>
      </w:r>
      <w:r w:rsidR="006D65DD">
        <w:rPr>
          <w:rFonts w:ascii="HG丸ｺﾞｼｯｸM-PRO" w:eastAsia="HG丸ｺﾞｼｯｸM-PRO" w:hAnsi="HG丸ｺﾞｼｯｸM-PRO" w:hint="eastAsia"/>
          <w:sz w:val="24"/>
          <w:szCs w:val="24"/>
        </w:rPr>
        <w:t>の活用</w:t>
      </w:r>
      <w:r w:rsidRPr="006D65DD">
        <w:rPr>
          <w:rFonts w:ascii="HG丸ｺﾞｼｯｸM-PRO" w:eastAsia="HG丸ｺﾞｼｯｸM-PRO" w:hAnsi="HG丸ｺﾞｼｯｸM-PRO" w:hint="eastAsia"/>
          <w:sz w:val="24"/>
          <w:szCs w:val="24"/>
        </w:rPr>
        <w:t>が求められております。</w:t>
      </w:r>
    </w:p>
    <w:p w14:paraId="0ECF4117" w14:textId="127AE6FB" w:rsidR="00EE1512" w:rsidRPr="006D65DD" w:rsidRDefault="00EE1512" w:rsidP="00EE1512">
      <w:pPr>
        <w:ind w:firstLineChars="100" w:firstLine="240"/>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そこで会員企業のデジタル化</w:t>
      </w:r>
      <w:r w:rsidR="006D65DD">
        <w:rPr>
          <w:rFonts w:ascii="HG丸ｺﾞｼｯｸM-PRO" w:eastAsia="HG丸ｺﾞｼｯｸM-PRO" w:hAnsi="HG丸ｺﾞｼｯｸM-PRO" w:hint="eastAsia"/>
          <w:sz w:val="24"/>
          <w:szCs w:val="24"/>
        </w:rPr>
        <w:t>促進</w:t>
      </w:r>
      <w:r w:rsidRPr="006D65DD">
        <w:rPr>
          <w:rFonts w:ascii="HG丸ｺﾞｼｯｸM-PRO" w:eastAsia="HG丸ｺﾞｼｯｸM-PRO" w:hAnsi="HG丸ｺﾞｼｯｸM-PRO" w:hint="eastAsia"/>
          <w:sz w:val="24"/>
          <w:szCs w:val="24"/>
        </w:rPr>
        <w:t>を</w:t>
      </w:r>
      <w:r w:rsidR="006D65DD">
        <w:rPr>
          <w:rFonts w:ascii="HG丸ｺﾞｼｯｸM-PRO" w:eastAsia="HG丸ｺﾞｼｯｸM-PRO" w:hAnsi="HG丸ｺﾞｼｯｸM-PRO" w:hint="eastAsia"/>
          <w:sz w:val="24"/>
          <w:szCs w:val="24"/>
        </w:rPr>
        <w:t>側面援助</w:t>
      </w:r>
      <w:r w:rsidRPr="006D65DD">
        <w:rPr>
          <w:rFonts w:ascii="HG丸ｺﾞｼｯｸM-PRO" w:eastAsia="HG丸ｺﾞｼｯｸM-PRO" w:hAnsi="HG丸ｺﾞｼｯｸM-PRO" w:hint="eastAsia"/>
          <w:sz w:val="24"/>
          <w:szCs w:val="24"/>
        </w:rPr>
        <w:t>するため、</w:t>
      </w:r>
      <w:r w:rsidR="006D65DD">
        <w:rPr>
          <w:rFonts w:ascii="HG丸ｺﾞｼｯｸM-PRO" w:eastAsia="HG丸ｺﾞｼｯｸM-PRO" w:hAnsi="HG丸ｺﾞｼｯｸM-PRO" w:hint="eastAsia"/>
          <w:sz w:val="24"/>
          <w:szCs w:val="24"/>
        </w:rPr>
        <w:t>主に</w:t>
      </w:r>
      <w:r w:rsidRPr="006D65DD">
        <w:rPr>
          <w:rFonts w:ascii="HG丸ｺﾞｼｯｸM-PRO" w:eastAsia="HG丸ｺﾞｼｯｸM-PRO" w:hAnsi="HG丸ｺﾞｼｯｸM-PRO" w:hint="eastAsia"/>
          <w:sz w:val="24"/>
          <w:szCs w:val="24"/>
        </w:rPr>
        <w:t>経営者を対象にデジタル化に向けた勉強会を開始</w:t>
      </w:r>
      <w:r w:rsidR="006D65DD">
        <w:rPr>
          <w:rFonts w:ascii="HG丸ｺﾞｼｯｸM-PRO" w:eastAsia="HG丸ｺﾞｼｯｸM-PRO" w:hAnsi="HG丸ｺﾞｼｯｸM-PRO" w:hint="eastAsia"/>
          <w:sz w:val="24"/>
          <w:szCs w:val="24"/>
        </w:rPr>
        <w:t>することと致しました</w:t>
      </w:r>
      <w:r w:rsidRPr="006D65DD">
        <w:rPr>
          <w:rFonts w:ascii="HG丸ｺﾞｼｯｸM-PRO" w:eastAsia="HG丸ｺﾞｼｯｸM-PRO" w:hAnsi="HG丸ｺﾞｼｯｸM-PRO" w:hint="eastAsia"/>
          <w:sz w:val="24"/>
          <w:szCs w:val="24"/>
        </w:rPr>
        <w:t>。</w:t>
      </w:r>
      <w:r w:rsidR="006D65DD">
        <w:rPr>
          <w:rFonts w:ascii="HG丸ｺﾞｼｯｸM-PRO" w:eastAsia="HG丸ｺﾞｼｯｸM-PRO" w:hAnsi="HG丸ｺﾞｼｯｸM-PRO" w:hint="eastAsia"/>
          <w:sz w:val="24"/>
          <w:szCs w:val="24"/>
        </w:rPr>
        <w:t>第１回目として以下の２テーマを取り上げましたので、</w:t>
      </w:r>
      <w:r w:rsidRPr="006D65DD">
        <w:rPr>
          <w:rFonts w:ascii="HG丸ｺﾞｼｯｸM-PRO" w:eastAsia="HG丸ｺﾞｼｯｸM-PRO" w:hAnsi="HG丸ｺﾞｼｯｸM-PRO" w:hint="eastAsia"/>
          <w:sz w:val="24"/>
          <w:szCs w:val="24"/>
        </w:rPr>
        <w:t>奮ってご参加下さい。</w:t>
      </w:r>
    </w:p>
    <w:p w14:paraId="569E69D7" w14:textId="75407DCA" w:rsidR="00EE1512" w:rsidRPr="006D65DD" w:rsidRDefault="00EE1512" w:rsidP="00EE1512">
      <w:pPr>
        <w:pStyle w:val="a3"/>
        <w:rPr>
          <w:rFonts w:ascii="HG丸ｺﾞｼｯｸM-PRO" w:eastAsia="HG丸ｺﾞｼｯｸM-PRO" w:hAnsi="HG丸ｺﾞｼｯｸM-PRO"/>
          <w:sz w:val="24"/>
          <w:szCs w:val="24"/>
        </w:rPr>
      </w:pPr>
    </w:p>
    <w:p w14:paraId="35D54CFC" w14:textId="77777777" w:rsidR="006D65DD" w:rsidRPr="006D65DD" w:rsidRDefault="006D65DD" w:rsidP="006D65DD">
      <w:pPr>
        <w:autoSpaceDE w:val="0"/>
        <w:autoSpaceDN w:val="0"/>
        <w:adjustRightInd w:val="0"/>
        <w:spacing w:line="300" w:lineRule="exact"/>
        <w:jc w:val="left"/>
        <w:rPr>
          <w:rFonts w:ascii="HG丸ｺﾞｼｯｸM-PRO" w:eastAsia="HG丸ｺﾞｼｯｸM-PRO" w:hAnsi="HG丸ｺﾞｼｯｸM-PRO" w:cs="HG丸ｺﾞｼｯｸM-PRO"/>
          <w:kern w:val="0"/>
          <w:sz w:val="24"/>
          <w:szCs w:val="24"/>
        </w:rPr>
      </w:pPr>
      <w:r w:rsidRPr="006D65DD">
        <w:rPr>
          <w:rFonts w:ascii="HG丸ｺﾞｼｯｸM-PRO" w:eastAsia="HG丸ｺﾞｼｯｸM-PRO" w:hAnsi="HG丸ｺﾞｼｯｸM-PRO" w:cs="HG丸ｺﾞｼｯｸM-PRO" w:hint="eastAsia"/>
          <w:kern w:val="0"/>
          <w:sz w:val="24"/>
          <w:szCs w:val="24"/>
          <w:lang w:eastAsia="zh-TW"/>
        </w:rPr>
        <w:t xml:space="preserve">■開催日時　</w:t>
      </w:r>
      <w:r w:rsidRPr="006D65DD">
        <w:rPr>
          <w:rFonts w:ascii="HG丸ｺﾞｼｯｸM-PRO" w:eastAsia="HG丸ｺﾞｼｯｸM-PRO" w:hAnsi="HG丸ｺﾞｼｯｸM-PRO" w:cs="HG丸ｺﾞｼｯｸM-PRO" w:hint="eastAsia"/>
          <w:kern w:val="0"/>
          <w:sz w:val="24"/>
          <w:szCs w:val="24"/>
        </w:rPr>
        <w:t>令和３</w:t>
      </w:r>
      <w:r w:rsidRPr="006D65DD">
        <w:rPr>
          <w:rFonts w:ascii="HG丸ｺﾞｼｯｸM-PRO" w:eastAsia="HG丸ｺﾞｼｯｸM-PRO" w:hAnsi="HG丸ｺﾞｼｯｸM-PRO" w:cs="HG丸ｺﾞｼｯｸM-PRO" w:hint="eastAsia"/>
          <w:kern w:val="0"/>
          <w:sz w:val="24"/>
          <w:szCs w:val="24"/>
          <w:lang w:eastAsia="zh-TW"/>
        </w:rPr>
        <w:t>年</w:t>
      </w:r>
      <w:r w:rsidRPr="006D65DD">
        <w:rPr>
          <w:rFonts w:ascii="HG丸ｺﾞｼｯｸM-PRO" w:eastAsia="HG丸ｺﾞｼｯｸM-PRO" w:hAnsi="HG丸ｺﾞｼｯｸM-PRO" w:cs="HG丸ｺﾞｼｯｸM-PRO" w:hint="eastAsia"/>
          <w:kern w:val="0"/>
          <w:sz w:val="24"/>
          <w:szCs w:val="24"/>
        </w:rPr>
        <w:t>９</w:t>
      </w:r>
      <w:r w:rsidRPr="006D65DD">
        <w:rPr>
          <w:rFonts w:ascii="HG丸ｺﾞｼｯｸM-PRO" w:eastAsia="HG丸ｺﾞｼｯｸM-PRO" w:hAnsi="HG丸ｺﾞｼｯｸM-PRO" w:cs="HG丸ｺﾞｼｯｸM-PRO" w:hint="eastAsia"/>
          <w:kern w:val="0"/>
          <w:sz w:val="24"/>
          <w:szCs w:val="24"/>
          <w:lang w:eastAsia="zh-TW"/>
        </w:rPr>
        <w:t>月</w:t>
      </w:r>
      <w:r w:rsidRPr="006D65DD">
        <w:rPr>
          <w:rFonts w:ascii="HG丸ｺﾞｼｯｸM-PRO" w:eastAsia="HG丸ｺﾞｼｯｸM-PRO" w:hAnsi="HG丸ｺﾞｼｯｸM-PRO" w:cs="HG丸ｺﾞｼｯｸM-PRO" w:hint="eastAsia"/>
          <w:kern w:val="0"/>
          <w:sz w:val="24"/>
          <w:szCs w:val="24"/>
        </w:rPr>
        <w:t>２２</w:t>
      </w:r>
      <w:r w:rsidRPr="006D65DD">
        <w:rPr>
          <w:rFonts w:ascii="HG丸ｺﾞｼｯｸM-PRO" w:eastAsia="HG丸ｺﾞｼｯｸM-PRO" w:hAnsi="HG丸ｺﾞｼｯｸM-PRO" w:cs="HG丸ｺﾞｼｯｸM-PRO" w:hint="eastAsia"/>
          <w:kern w:val="0"/>
          <w:sz w:val="24"/>
          <w:szCs w:val="24"/>
          <w:lang w:eastAsia="zh-TW"/>
        </w:rPr>
        <w:t>日（</w:t>
      </w:r>
      <w:r w:rsidRPr="006D65DD">
        <w:rPr>
          <w:rFonts w:ascii="HG丸ｺﾞｼｯｸM-PRO" w:eastAsia="HG丸ｺﾞｼｯｸM-PRO" w:hAnsi="HG丸ｺﾞｼｯｸM-PRO" w:cs="HG丸ｺﾞｼｯｸM-PRO" w:hint="eastAsia"/>
          <w:kern w:val="0"/>
          <w:sz w:val="24"/>
          <w:szCs w:val="24"/>
        </w:rPr>
        <w:t>水</w:t>
      </w:r>
      <w:r w:rsidRPr="006D65DD">
        <w:rPr>
          <w:rFonts w:ascii="HG丸ｺﾞｼｯｸM-PRO" w:eastAsia="HG丸ｺﾞｼｯｸM-PRO" w:hAnsi="HG丸ｺﾞｼｯｸM-PRO" w:cs="HG丸ｺﾞｼｯｸM-PRO" w:hint="eastAsia"/>
          <w:kern w:val="0"/>
          <w:sz w:val="24"/>
          <w:szCs w:val="24"/>
          <w:lang w:eastAsia="zh-TW"/>
        </w:rPr>
        <w:t>）　 （</w:t>
      </w:r>
      <w:r w:rsidRPr="006D65DD">
        <w:rPr>
          <w:rFonts w:ascii="HG丸ｺﾞｼｯｸM-PRO" w:eastAsia="HG丸ｺﾞｼｯｸM-PRO" w:hAnsi="HG丸ｺﾞｼｯｸM-PRO" w:cs="HG丸ｺﾞｼｯｸM-PRO" w:hint="eastAsia"/>
          <w:kern w:val="0"/>
          <w:sz w:val="24"/>
          <w:szCs w:val="24"/>
        </w:rPr>
        <w:t>１５：００～１７：００</w:t>
      </w:r>
      <w:r w:rsidRPr="006D65DD">
        <w:rPr>
          <w:rFonts w:ascii="HG丸ｺﾞｼｯｸM-PRO" w:eastAsia="HG丸ｺﾞｼｯｸM-PRO" w:hAnsi="HG丸ｺﾞｼｯｸM-PRO" w:cs="HG丸ｺﾞｼｯｸM-PRO" w:hint="eastAsia"/>
          <w:kern w:val="0"/>
          <w:sz w:val="24"/>
          <w:szCs w:val="24"/>
          <w:lang w:eastAsia="zh-TW"/>
        </w:rPr>
        <w:t>）</w:t>
      </w:r>
    </w:p>
    <w:p w14:paraId="52F72C93" w14:textId="77273D58" w:rsidR="006D65DD" w:rsidRPr="006D65DD" w:rsidRDefault="006D65DD" w:rsidP="006D65DD">
      <w:pPr>
        <w:autoSpaceDE w:val="0"/>
        <w:autoSpaceDN w:val="0"/>
        <w:adjustRightInd w:val="0"/>
        <w:spacing w:line="300" w:lineRule="exact"/>
        <w:jc w:val="left"/>
        <w:rPr>
          <w:rFonts w:ascii="HG丸ｺﾞｼｯｸM-PRO" w:eastAsia="HG丸ｺﾞｼｯｸM-PRO" w:hAnsi="HG丸ｺﾞｼｯｸM-PRO"/>
          <w:kern w:val="0"/>
          <w:sz w:val="24"/>
          <w:szCs w:val="24"/>
        </w:rPr>
      </w:pPr>
      <w:r w:rsidRPr="006D65DD">
        <w:rPr>
          <w:rFonts w:ascii="HG丸ｺﾞｼｯｸM-PRO" w:eastAsia="HG丸ｺﾞｼｯｸM-PRO" w:hAnsi="HG丸ｺﾞｼｯｸM-PRO" w:cs="HG丸ｺﾞｼｯｸM-PRO" w:hint="eastAsia"/>
          <w:kern w:val="0"/>
          <w:sz w:val="24"/>
          <w:szCs w:val="24"/>
        </w:rPr>
        <w:t xml:space="preserve">■開催場所  石川県地場産業振興センター　</w:t>
      </w:r>
      <w:r w:rsidR="001D292E">
        <w:rPr>
          <w:rFonts w:ascii="HG丸ｺﾞｼｯｸM-PRO" w:eastAsia="HG丸ｺﾞｼｯｸM-PRO" w:hAnsi="HG丸ｺﾞｼｯｸM-PRO" w:cs="HG丸ｺﾞｼｯｸM-PRO" w:hint="eastAsia"/>
          <w:kern w:val="0"/>
          <w:sz w:val="24"/>
          <w:szCs w:val="24"/>
        </w:rPr>
        <w:t>新</w:t>
      </w:r>
      <w:r w:rsidRPr="006D65DD">
        <w:rPr>
          <w:rFonts w:ascii="HG丸ｺﾞｼｯｸM-PRO" w:eastAsia="HG丸ｺﾞｼｯｸM-PRO" w:hAnsi="HG丸ｺﾞｼｯｸM-PRO" w:cs="HG丸ｺﾞｼｯｸM-PRO" w:hint="eastAsia"/>
          <w:kern w:val="0"/>
          <w:sz w:val="24"/>
          <w:szCs w:val="24"/>
        </w:rPr>
        <w:t>館　第１２研修室</w:t>
      </w:r>
    </w:p>
    <w:p w14:paraId="6F75D2C0" w14:textId="3C3E9EF0" w:rsidR="006D65DD" w:rsidRPr="006D65DD" w:rsidRDefault="006D65DD" w:rsidP="006D65DD">
      <w:pPr>
        <w:autoSpaceDE w:val="0"/>
        <w:autoSpaceDN w:val="0"/>
        <w:adjustRightInd w:val="0"/>
        <w:spacing w:line="300" w:lineRule="exact"/>
        <w:ind w:firstLine="480"/>
        <w:jc w:val="left"/>
        <w:rPr>
          <w:rFonts w:ascii="HG丸ｺﾞｼｯｸM-PRO" w:eastAsia="HG丸ｺﾞｼｯｸM-PRO" w:hAnsi="HG丸ｺﾞｼｯｸM-PRO"/>
          <w:kern w:val="0"/>
          <w:sz w:val="24"/>
          <w:szCs w:val="24"/>
        </w:rPr>
      </w:pPr>
      <w:r w:rsidRPr="006D65DD">
        <w:rPr>
          <w:rFonts w:ascii="HG丸ｺﾞｼｯｸM-PRO" w:eastAsia="HG丸ｺﾞｼｯｸM-PRO" w:hAnsi="HG丸ｺﾞｼｯｸM-PRO" w:cs="HG丸ｺﾞｼｯｸM-PRO" w:hint="eastAsia"/>
          <w:kern w:val="0"/>
          <w:sz w:val="24"/>
          <w:szCs w:val="24"/>
        </w:rPr>
        <w:t xml:space="preserve">　　　　 金沢市鞍月２－</w:t>
      </w:r>
      <w:r w:rsidR="001D292E">
        <w:rPr>
          <w:rFonts w:ascii="HG丸ｺﾞｼｯｸM-PRO" w:eastAsia="HG丸ｺﾞｼｯｸM-PRO" w:hAnsi="HG丸ｺﾞｼｯｸM-PRO" w:cs="HG丸ｺﾞｼｯｸM-PRO" w:hint="eastAsia"/>
          <w:kern w:val="0"/>
          <w:sz w:val="24"/>
          <w:szCs w:val="24"/>
        </w:rPr>
        <w:t>２０</w:t>
      </w:r>
      <w:r w:rsidRPr="006D65DD">
        <w:rPr>
          <w:rFonts w:ascii="HG丸ｺﾞｼｯｸM-PRO" w:eastAsia="HG丸ｺﾞｼｯｸM-PRO" w:hAnsi="HG丸ｺﾞｼｯｸM-PRO" w:cs="HG丸ｺﾞｼｯｸM-PRO" w:hint="eastAsia"/>
          <w:kern w:val="0"/>
          <w:sz w:val="24"/>
          <w:szCs w:val="24"/>
        </w:rPr>
        <w:t xml:space="preserve">　　TEL 076-</w:t>
      </w:r>
      <w:r w:rsidR="001D292E">
        <w:rPr>
          <w:rFonts w:ascii="HG丸ｺﾞｼｯｸM-PRO" w:eastAsia="HG丸ｺﾞｼｯｸM-PRO" w:hAnsi="HG丸ｺﾞｼｯｸM-PRO" w:cs="HG丸ｺﾞｼｯｸM-PRO" w:hint="eastAsia"/>
          <w:kern w:val="0"/>
          <w:sz w:val="24"/>
          <w:szCs w:val="24"/>
        </w:rPr>
        <w:t>268-2010</w:t>
      </w:r>
    </w:p>
    <w:p w14:paraId="0CB6E12B" w14:textId="77777777" w:rsidR="006D65DD" w:rsidRPr="006D65DD" w:rsidRDefault="006D65DD" w:rsidP="006D65DD">
      <w:pPr>
        <w:autoSpaceDE w:val="0"/>
        <w:autoSpaceDN w:val="0"/>
        <w:adjustRightInd w:val="0"/>
        <w:spacing w:line="300" w:lineRule="exact"/>
        <w:jc w:val="left"/>
        <w:rPr>
          <w:rFonts w:ascii="HG丸ｺﾞｼｯｸM-PRO" w:eastAsia="HG丸ｺﾞｼｯｸM-PRO" w:hAnsi="HG丸ｺﾞｼｯｸM-PRO" w:cs="HG丸ｺﾞｼｯｸM-PRO"/>
          <w:kern w:val="0"/>
          <w:sz w:val="24"/>
          <w:szCs w:val="24"/>
        </w:rPr>
      </w:pPr>
      <w:r w:rsidRPr="006D65DD">
        <w:rPr>
          <w:rFonts w:ascii="HG丸ｺﾞｼｯｸM-PRO" w:eastAsia="HG丸ｺﾞｼｯｸM-PRO" w:hAnsi="HG丸ｺﾞｼｯｸM-PRO" w:cs="HG丸ｺﾞｼｯｸM-PRO" w:hint="eastAsia"/>
          <w:kern w:val="0"/>
          <w:sz w:val="24"/>
          <w:szCs w:val="24"/>
        </w:rPr>
        <w:t>■対 象 者　経営者および責任者</w:t>
      </w:r>
    </w:p>
    <w:p w14:paraId="5EE8EC6F" w14:textId="23802F37" w:rsidR="006D65DD" w:rsidRDefault="006D65DD" w:rsidP="006D65DD">
      <w:pPr>
        <w:autoSpaceDE w:val="0"/>
        <w:autoSpaceDN w:val="0"/>
        <w:adjustRightInd w:val="0"/>
        <w:spacing w:line="300" w:lineRule="exact"/>
        <w:jc w:val="left"/>
        <w:rPr>
          <w:rFonts w:ascii="HG丸ｺﾞｼｯｸM-PRO" w:eastAsia="HG丸ｺﾞｼｯｸM-PRO" w:hAnsi="HG丸ｺﾞｼｯｸM-PRO" w:cs="HG丸ｺﾞｼｯｸM-PRO"/>
          <w:kern w:val="0"/>
          <w:sz w:val="24"/>
          <w:szCs w:val="24"/>
        </w:rPr>
      </w:pPr>
      <w:r w:rsidRPr="006D65DD">
        <w:rPr>
          <w:rFonts w:ascii="HG丸ｺﾞｼｯｸM-PRO" w:eastAsia="HG丸ｺﾞｼｯｸM-PRO" w:hAnsi="HG丸ｺﾞｼｯｸM-PRO" w:cs="HG丸ｺﾞｼｯｸM-PRO" w:hint="eastAsia"/>
          <w:kern w:val="0"/>
          <w:sz w:val="24"/>
          <w:szCs w:val="24"/>
        </w:rPr>
        <w:t>■募集定員  会場３０名　オンライン５０名</w:t>
      </w:r>
    </w:p>
    <w:p w14:paraId="07A01C4A" w14:textId="704EC3D4" w:rsidR="00516A56" w:rsidRPr="006D65DD" w:rsidRDefault="00516A56" w:rsidP="00516A56">
      <w:pPr>
        <w:autoSpaceDE w:val="0"/>
        <w:autoSpaceDN w:val="0"/>
        <w:adjustRightInd w:val="0"/>
        <w:spacing w:line="300" w:lineRule="exact"/>
        <w:ind w:firstLineChars="500" w:firstLine="1200"/>
        <w:jc w:val="left"/>
        <w:rPr>
          <w:rFonts w:ascii="HG丸ｺﾞｼｯｸM-PRO" w:eastAsia="HG丸ｺﾞｼｯｸM-PRO" w:hAnsi="HG丸ｺﾞｼｯｸM-PRO" w:hint="eastAsia"/>
          <w:b/>
          <w:kern w:val="0"/>
          <w:sz w:val="24"/>
          <w:szCs w:val="24"/>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cs="HG丸ｺﾞｼｯｸM-PRO" w:hint="eastAsia"/>
          <w:kern w:val="0"/>
          <w:sz w:val="24"/>
          <w:szCs w:val="24"/>
        </w:rPr>
        <w:t xml:space="preserve">　※今後の状況次第では完全オンラインで実施致します</w:t>
      </w:r>
    </w:p>
    <w:p w14:paraId="69369C69" w14:textId="6ACDB163" w:rsidR="006D65DD" w:rsidRPr="006D65DD" w:rsidRDefault="006D65DD" w:rsidP="006D65DD">
      <w:pPr>
        <w:autoSpaceDE w:val="0"/>
        <w:autoSpaceDN w:val="0"/>
        <w:adjustRightInd w:val="0"/>
        <w:spacing w:line="300" w:lineRule="exact"/>
        <w:jc w:val="left"/>
        <w:rPr>
          <w:rFonts w:ascii="HG丸ｺﾞｼｯｸM-PRO" w:eastAsia="HG丸ｺﾞｼｯｸM-PRO" w:hAnsi="HG丸ｺﾞｼｯｸM-PRO"/>
          <w:color w:val="000000"/>
          <w:kern w:val="0"/>
          <w:sz w:val="24"/>
          <w:szCs w:val="24"/>
          <w:lang w:eastAsia="zh-TW"/>
        </w:rPr>
      </w:pPr>
      <w:r w:rsidRPr="006D65DD">
        <w:rPr>
          <w:rFonts w:ascii="HG丸ｺﾞｼｯｸM-PRO" w:eastAsia="HG丸ｺﾞｼｯｸM-PRO" w:hAnsi="HG丸ｺﾞｼｯｸM-PRO" w:cs="HG丸ｺﾞｼｯｸM-PRO" w:hint="eastAsia"/>
          <w:kern w:val="0"/>
          <w:sz w:val="24"/>
          <w:szCs w:val="24"/>
        </w:rPr>
        <w:t>■</w:t>
      </w:r>
      <w:r w:rsidRPr="006D65DD">
        <w:rPr>
          <w:rFonts w:ascii="HG丸ｺﾞｼｯｸM-PRO" w:eastAsia="HG丸ｺﾞｼｯｸM-PRO" w:hAnsi="HG丸ｺﾞｼｯｸM-PRO" w:cs="HG丸ｺﾞｼｯｸM-PRO" w:hint="eastAsia"/>
          <w:kern w:val="0"/>
          <w:sz w:val="24"/>
          <w:szCs w:val="24"/>
          <w:lang w:eastAsia="zh-TW"/>
        </w:rPr>
        <w:t xml:space="preserve">申込締切　</w:t>
      </w:r>
      <w:r w:rsidRPr="006D65DD">
        <w:rPr>
          <w:rFonts w:ascii="HG丸ｺﾞｼｯｸM-PRO" w:eastAsia="HG丸ｺﾞｼｯｸM-PRO" w:hAnsi="HG丸ｺﾞｼｯｸM-PRO" w:cs="HG丸ｺﾞｼｯｸM-PRO" w:hint="eastAsia"/>
          <w:kern w:val="0"/>
          <w:sz w:val="24"/>
          <w:szCs w:val="24"/>
        </w:rPr>
        <w:t>令和３</w:t>
      </w:r>
      <w:r w:rsidRPr="006D65DD">
        <w:rPr>
          <w:rFonts w:ascii="HG丸ｺﾞｼｯｸM-PRO" w:eastAsia="HG丸ｺﾞｼｯｸM-PRO" w:hAnsi="HG丸ｺﾞｼｯｸM-PRO" w:cs="HG丸ｺﾞｼｯｸM-PRO" w:hint="eastAsia"/>
          <w:kern w:val="0"/>
          <w:sz w:val="24"/>
          <w:szCs w:val="24"/>
          <w:lang w:eastAsia="zh-TW"/>
        </w:rPr>
        <w:t>年</w:t>
      </w:r>
      <w:r w:rsidR="0033124A">
        <w:rPr>
          <w:rFonts w:ascii="HG丸ｺﾞｼｯｸM-PRO" w:eastAsia="HG丸ｺﾞｼｯｸM-PRO" w:hAnsi="HG丸ｺﾞｼｯｸM-PRO" w:cs="HG丸ｺﾞｼｯｸM-PRO" w:hint="eastAsia"/>
          <w:kern w:val="0"/>
          <w:sz w:val="24"/>
          <w:szCs w:val="24"/>
        </w:rPr>
        <w:t>９</w:t>
      </w:r>
      <w:r w:rsidRPr="006D65DD">
        <w:rPr>
          <w:rFonts w:ascii="HG丸ｺﾞｼｯｸM-PRO" w:eastAsia="HG丸ｺﾞｼｯｸM-PRO" w:hAnsi="HG丸ｺﾞｼｯｸM-PRO" w:cs="HG丸ｺﾞｼｯｸM-PRO" w:hint="eastAsia"/>
          <w:kern w:val="0"/>
          <w:sz w:val="24"/>
          <w:szCs w:val="24"/>
          <w:lang w:eastAsia="zh-TW"/>
        </w:rPr>
        <w:t>月</w:t>
      </w:r>
      <w:r w:rsidR="0033124A">
        <w:rPr>
          <w:rFonts w:ascii="HG丸ｺﾞｼｯｸM-PRO" w:eastAsia="HG丸ｺﾞｼｯｸM-PRO" w:hAnsi="HG丸ｺﾞｼｯｸM-PRO" w:cs="HG丸ｺﾞｼｯｸM-PRO" w:hint="eastAsia"/>
          <w:kern w:val="0"/>
          <w:sz w:val="24"/>
          <w:szCs w:val="24"/>
        </w:rPr>
        <w:t>１５</w:t>
      </w:r>
      <w:r w:rsidRPr="006D65DD">
        <w:rPr>
          <w:rFonts w:ascii="HG丸ｺﾞｼｯｸM-PRO" w:eastAsia="HG丸ｺﾞｼｯｸM-PRO" w:hAnsi="HG丸ｺﾞｼｯｸM-PRO" w:cs="HG丸ｺﾞｼｯｸM-PRO" w:hint="eastAsia"/>
          <w:kern w:val="0"/>
          <w:sz w:val="24"/>
          <w:szCs w:val="24"/>
          <w:lang w:eastAsia="zh-TW"/>
        </w:rPr>
        <w:t>日（</w:t>
      </w:r>
      <w:r w:rsidR="0033124A">
        <w:rPr>
          <w:rFonts w:ascii="HG丸ｺﾞｼｯｸM-PRO" w:eastAsia="HG丸ｺﾞｼｯｸM-PRO" w:hAnsi="HG丸ｺﾞｼｯｸM-PRO" w:cs="HG丸ｺﾞｼｯｸM-PRO" w:hint="eastAsia"/>
          <w:kern w:val="0"/>
          <w:sz w:val="24"/>
          <w:szCs w:val="24"/>
        </w:rPr>
        <w:t>水</w:t>
      </w:r>
      <w:r w:rsidRPr="006D65DD">
        <w:rPr>
          <w:rFonts w:ascii="HG丸ｺﾞｼｯｸM-PRO" w:eastAsia="HG丸ｺﾞｼｯｸM-PRO" w:hAnsi="HG丸ｺﾞｼｯｸM-PRO" w:cs="HG丸ｺﾞｼｯｸM-PRO" w:hint="eastAsia"/>
          <w:kern w:val="0"/>
          <w:sz w:val="24"/>
          <w:szCs w:val="24"/>
          <w:lang w:eastAsia="zh-TW"/>
        </w:rPr>
        <w:t>）</w:t>
      </w: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31"/>
        <w:gridCol w:w="2552"/>
      </w:tblGrid>
      <w:tr w:rsidR="006D65DD" w:rsidRPr="006D65DD" w14:paraId="4E1DB350" w14:textId="77777777" w:rsidTr="004374AB">
        <w:trPr>
          <w:trHeight w:val="331"/>
          <w:jc w:val="center"/>
        </w:trPr>
        <w:tc>
          <w:tcPr>
            <w:tcW w:w="6931" w:type="dxa"/>
            <w:tcBorders>
              <w:top w:val="single" w:sz="12" w:space="0" w:color="000000"/>
              <w:left w:val="single" w:sz="12" w:space="0" w:color="000000"/>
              <w:bottom w:val="dashed" w:sz="4" w:space="0" w:color="auto"/>
              <w:right w:val="single" w:sz="4" w:space="0" w:color="000000"/>
            </w:tcBorders>
          </w:tcPr>
          <w:p w14:paraId="6F1B6A11" w14:textId="056136F7" w:rsidR="006D65DD" w:rsidRPr="006D65DD" w:rsidRDefault="004374AB" w:rsidP="00CB1B86">
            <w:pPr>
              <w:autoSpaceDE w:val="0"/>
              <w:autoSpaceDN w:val="0"/>
              <w:adjustRightInd w:val="0"/>
              <w:spacing w:line="300" w:lineRule="exact"/>
              <w:jc w:val="center"/>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テーマ・内容</w:t>
            </w:r>
          </w:p>
        </w:tc>
        <w:tc>
          <w:tcPr>
            <w:tcW w:w="2552" w:type="dxa"/>
            <w:tcBorders>
              <w:top w:val="single" w:sz="12" w:space="0" w:color="000000"/>
              <w:left w:val="single" w:sz="4" w:space="0" w:color="000000"/>
              <w:bottom w:val="dashed" w:sz="4" w:space="0" w:color="auto"/>
              <w:right w:val="single" w:sz="12" w:space="0" w:color="000000"/>
            </w:tcBorders>
          </w:tcPr>
          <w:p w14:paraId="09C10D08" w14:textId="77777777" w:rsidR="006D65DD" w:rsidRPr="006D65DD" w:rsidRDefault="006D65DD" w:rsidP="00CB1B86">
            <w:pPr>
              <w:autoSpaceDE w:val="0"/>
              <w:autoSpaceDN w:val="0"/>
              <w:adjustRightInd w:val="0"/>
              <w:spacing w:line="300" w:lineRule="exact"/>
              <w:jc w:val="center"/>
              <w:rPr>
                <w:rFonts w:ascii="HG丸ｺﾞｼｯｸM-PRO" w:eastAsia="HG丸ｺﾞｼｯｸM-PRO" w:hAnsi="HG丸ｺﾞｼｯｸM-PRO" w:cs="HG丸ｺﾞｼｯｸM-PRO"/>
                <w:kern w:val="0"/>
                <w:sz w:val="24"/>
                <w:szCs w:val="24"/>
              </w:rPr>
            </w:pPr>
            <w:r w:rsidRPr="006D65DD">
              <w:rPr>
                <w:rFonts w:ascii="HG丸ｺﾞｼｯｸM-PRO" w:eastAsia="HG丸ｺﾞｼｯｸM-PRO" w:hAnsi="HG丸ｺﾞｼｯｸM-PRO" w:cs="HG丸ｺﾞｼｯｸM-PRO" w:hint="eastAsia"/>
                <w:kern w:val="0"/>
                <w:sz w:val="24"/>
                <w:szCs w:val="24"/>
              </w:rPr>
              <w:t>スケジュール</w:t>
            </w:r>
          </w:p>
        </w:tc>
      </w:tr>
      <w:tr w:rsidR="006D65DD" w:rsidRPr="006D65DD" w14:paraId="60B7BF96" w14:textId="77777777" w:rsidTr="004374AB">
        <w:trPr>
          <w:trHeight w:val="531"/>
          <w:jc w:val="center"/>
        </w:trPr>
        <w:tc>
          <w:tcPr>
            <w:tcW w:w="6931" w:type="dxa"/>
            <w:tcBorders>
              <w:top w:val="single" w:sz="4" w:space="0" w:color="000000"/>
              <w:left w:val="single" w:sz="12" w:space="0" w:color="000000"/>
              <w:bottom w:val="dashed" w:sz="4" w:space="0" w:color="auto"/>
              <w:right w:val="single" w:sz="4" w:space="0" w:color="000000"/>
            </w:tcBorders>
          </w:tcPr>
          <w:p w14:paraId="6474E1DF" w14:textId="7D8657D3" w:rsidR="006D65DD" w:rsidRDefault="006D65DD" w:rsidP="00CB1B86">
            <w:pPr>
              <w:autoSpaceDE w:val="0"/>
              <w:autoSpaceDN w:val="0"/>
              <w:adjustRightInd w:val="0"/>
              <w:spacing w:line="300" w:lineRule="exact"/>
              <w:ind w:left="482" w:hangingChars="200" w:hanging="482"/>
              <w:jc w:val="left"/>
              <w:rPr>
                <w:rFonts w:ascii="HG丸ｺﾞｼｯｸM-PRO" w:eastAsia="HG丸ｺﾞｼｯｸM-PRO" w:hAnsi="HG丸ｺﾞｼｯｸM-PRO" w:cs="HG丸ｺﾞｼｯｸM-PRO"/>
                <w:b/>
                <w:bCs/>
                <w:kern w:val="0"/>
                <w:sz w:val="24"/>
                <w:szCs w:val="24"/>
              </w:rPr>
            </w:pPr>
            <w:r w:rsidRPr="006D65DD">
              <w:rPr>
                <w:rFonts w:ascii="HG丸ｺﾞｼｯｸM-PRO" w:eastAsia="HG丸ｺﾞｼｯｸM-PRO" w:hAnsi="HG丸ｺﾞｼｯｸM-PRO" w:cs="HG丸ｺﾞｼｯｸM-PRO" w:hint="eastAsia"/>
                <w:b/>
                <w:bCs/>
                <w:kern w:val="0"/>
                <w:sz w:val="24"/>
                <w:szCs w:val="24"/>
              </w:rPr>
              <w:t>「企業のIT･IoTを進めるうえで必要な取り組み事例」</w:t>
            </w:r>
          </w:p>
          <w:p w14:paraId="25E43F67" w14:textId="600B2E33" w:rsidR="004374AB" w:rsidRDefault="004374AB" w:rsidP="00CB1B86">
            <w:pPr>
              <w:autoSpaceDE w:val="0"/>
              <w:autoSpaceDN w:val="0"/>
              <w:adjustRightInd w:val="0"/>
              <w:spacing w:line="300" w:lineRule="exact"/>
              <w:ind w:left="482" w:hangingChars="200" w:hanging="482"/>
              <w:jc w:val="left"/>
              <w:rPr>
                <w:rFonts w:ascii="HG丸ｺﾞｼｯｸM-PRO" w:eastAsia="HG丸ｺﾞｼｯｸM-PRO" w:hAnsi="HG丸ｺﾞｼｯｸM-PRO" w:cs="HG丸ｺﾞｼｯｸM-PRO"/>
                <w:b/>
                <w:bCs/>
                <w:kern w:val="0"/>
                <w:sz w:val="24"/>
                <w:szCs w:val="24"/>
              </w:rPr>
            </w:pPr>
            <w:r>
              <w:rPr>
                <w:rFonts w:ascii="HG丸ｺﾞｼｯｸM-PRO" w:eastAsia="HG丸ｺﾞｼｯｸM-PRO" w:hAnsi="HG丸ｺﾞｼｯｸM-PRO" w:cs="HG丸ｺﾞｼｯｸM-PRO" w:hint="eastAsia"/>
                <w:b/>
                <w:bCs/>
                <w:kern w:val="0"/>
                <w:sz w:val="24"/>
                <w:szCs w:val="24"/>
              </w:rPr>
              <w:t xml:space="preserve">　講師：深山泰輔　氏（中村留精密工業（株）管理本部長）</w:t>
            </w:r>
          </w:p>
          <w:p w14:paraId="667F249A" w14:textId="77777777" w:rsidR="004374AB" w:rsidRPr="006D65DD" w:rsidRDefault="004374AB" w:rsidP="00CB1B86">
            <w:pPr>
              <w:autoSpaceDE w:val="0"/>
              <w:autoSpaceDN w:val="0"/>
              <w:adjustRightInd w:val="0"/>
              <w:spacing w:line="300" w:lineRule="exact"/>
              <w:ind w:left="482" w:hangingChars="200" w:hanging="482"/>
              <w:jc w:val="left"/>
              <w:rPr>
                <w:rFonts w:ascii="HG丸ｺﾞｼｯｸM-PRO" w:eastAsia="HG丸ｺﾞｼｯｸM-PRO" w:hAnsi="HG丸ｺﾞｼｯｸM-PRO" w:cs="HG丸ｺﾞｼｯｸM-PRO"/>
                <w:b/>
                <w:bCs/>
                <w:kern w:val="0"/>
                <w:sz w:val="24"/>
                <w:szCs w:val="24"/>
              </w:rPr>
            </w:pPr>
          </w:p>
          <w:p w14:paraId="730A11BC" w14:textId="77777777" w:rsidR="006D65DD" w:rsidRPr="006D65DD" w:rsidRDefault="006D65DD" w:rsidP="00CB1B86">
            <w:pPr>
              <w:autoSpaceDE w:val="0"/>
              <w:autoSpaceDN w:val="0"/>
              <w:adjustRightInd w:val="0"/>
              <w:spacing w:line="300" w:lineRule="exact"/>
              <w:jc w:val="left"/>
              <w:rPr>
                <w:rFonts w:ascii="HG丸ｺﾞｼｯｸM-PRO" w:eastAsia="HG丸ｺﾞｼｯｸM-PRO" w:hAnsi="HG丸ｺﾞｼｯｸM-PRO" w:cs="HG丸ｺﾞｼｯｸM-PRO"/>
                <w:kern w:val="0"/>
                <w:sz w:val="24"/>
                <w:szCs w:val="24"/>
              </w:rPr>
            </w:pPr>
            <w:r w:rsidRPr="006D65DD">
              <w:rPr>
                <w:rFonts w:ascii="HG丸ｺﾞｼｯｸM-PRO" w:eastAsia="HG丸ｺﾞｼｯｸM-PRO" w:hAnsi="HG丸ｺﾞｼｯｸM-PRO" w:cs="HG丸ｺﾞｼｯｸM-PRO" w:hint="eastAsia"/>
                <w:kern w:val="0"/>
                <w:sz w:val="24"/>
                <w:szCs w:val="24"/>
              </w:rPr>
              <w:t xml:space="preserve">　IT･IoT化は進めたいが、進め方がわからない！という企業に、IT化が一過性で終わらないための企業としての取り組みを当社の事例を交えて説明します</w:t>
            </w:r>
          </w:p>
          <w:p w14:paraId="64573E73" w14:textId="77777777" w:rsidR="006D65DD" w:rsidRPr="006D65DD" w:rsidRDefault="006D65DD" w:rsidP="00CB1B86">
            <w:pPr>
              <w:autoSpaceDE w:val="0"/>
              <w:autoSpaceDN w:val="0"/>
              <w:adjustRightInd w:val="0"/>
              <w:spacing w:line="300" w:lineRule="exact"/>
              <w:jc w:val="left"/>
              <w:rPr>
                <w:rFonts w:ascii="HG丸ｺﾞｼｯｸM-PRO" w:eastAsia="HG丸ｺﾞｼｯｸM-PRO" w:hAnsi="HG丸ｺﾞｼｯｸM-PRO" w:cs="HG丸ｺﾞｼｯｸM-PRO"/>
                <w:kern w:val="0"/>
                <w:sz w:val="24"/>
                <w:szCs w:val="24"/>
              </w:rPr>
            </w:pPr>
          </w:p>
        </w:tc>
        <w:tc>
          <w:tcPr>
            <w:tcW w:w="2552" w:type="dxa"/>
            <w:tcBorders>
              <w:top w:val="single" w:sz="4" w:space="0" w:color="000000"/>
              <w:left w:val="single" w:sz="4" w:space="0" w:color="000000"/>
              <w:bottom w:val="dashed" w:sz="4" w:space="0" w:color="auto"/>
              <w:right w:val="single" w:sz="12" w:space="0" w:color="000000"/>
            </w:tcBorders>
          </w:tcPr>
          <w:p w14:paraId="0203A403" w14:textId="77777777" w:rsidR="006D65DD" w:rsidRPr="006D65DD" w:rsidRDefault="006D65DD" w:rsidP="00CB1B86">
            <w:pPr>
              <w:autoSpaceDE w:val="0"/>
              <w:autoSpaceDN w:val="0"/>
              <w:adjustRightInd w:val="0"/>
              <w:spacing w:line="300" w:lineRule="exact"/>
              <w:jc w:val="left"/>
              <w:rPr>
                <w:rFonts w:ascii="HG丸ｺﾞｼｯｸM-PRO" w:eastAsia="HG丸ｺﾞｼｯｸM-PRO" w:hAnsi="HG丸ｺﾞｼｯｸM-PRO" w:cs="Century"/>
                <w:b/>
                <w:kern w:val="0"/>
                <w:sz w:val="24"/>
                <w:szCs w:val="24"/>
              </w:rPr>
            </w:pPr>
            <w:r w:rsidRPr="006D65DD">
              <w:rPr>
                <w:rFonts w:ascii="HG丸ｺﾞｼｯｸM-PRO" w:eastAsia="HG丸ｺﾞｼｯｸM-PRO" w:hAnsi="HG丸ｺﾞｼｯｸM-PRO" w:cs="Century" w:hint="eastAsia"/>
                <w:b/>
                <w:kern w:val="0"/>
                <w:sz w:val="24"/>
                <w:szCs w:val="24"/>
              </w:rPr>
              <w:t>15:00～16:00</w:t>
            </w:r>
          </w:p>
        </w:tc>
      </w:tr>
      <w:tr w:rsidR="006D65DD" w:rsidRPr="006D65DD" w14:paraId="07FFA10A" w14:textId="77777777" w:rsidTr="004374AB">
        <w:trPr>
          <w:trHeight w:val="1115"/>
          <w:jc w:val="center"/>
        </w:trPr>
        <w:tc>
          <w:tcPr>
            <w:tcW w:w="6931" w:type="dxa"/>
            <w:tcBorders>
              <w:top w:val="dashed" w:sz="4" w:space="0" w:color="auto"/>
              <w:left w:val="single" w:sz="12" w:space="0" w:color="000000"/>
              <w:bottom w:val="single" w:sz="12" w:space="0" w:color="auto"/>
              <w:right w:val="single" w:sz="4" w:space="0" w:color="000000"/>
            </w:tcBorders>
          </w:tcPr>
          <w:p w14:paraId="043DB5B0" w14:textId="27F83FAF" w:rsidR="006D65DD" w:rsidRDefault="006D65DD" w:rsidP="00CB1B86">
            <w:pPr>
              <w:autoSpaceDE w:val="0"/>
              <w:autoSpaceDN w:val="0"/>
              <w:adjustRightInd w:val="0"/>
              <w:spacing w:line="300" w:lineRule="exact"/>
              <w:jc w:val="left"/>
              <w:rPr>
                <w:rFonts w:ascii="HG丸ｺﾞｼｯｸM-PRO" w:eastAsia="HG丸ｺﾞｼｯｸM-PRO" w:hAnsi="HG丸ｺﾞｼｯｸM-PRO" w:cs="HG丸ｺﾞｼｯｸM-PRO"/>
                <w:b/>
                <w:bCs/>
                <w:kern w:val="0"/>
                <w:sz w:val="24"/>
                <w:szCs w:val="24"/>
              </w:rPr>
            </w:pPr>
            <w:r w:rsidRPr="006D65DD">
              <w:rPr>
                <w:rFonts w:ascii="HG丸ｺﾞｼｯｸM-PRO" w:eastAsia="HG丸ｺﾞｼｯｸM-PRO" w:hAnsi="HG丸ｺﾞｼｯｸM-PRO" w:cs="HG丸ｺﾞｼｯｸM-PRO" w:hint="eastAsia"/>
                <w:b/>
                <w:bCs/>
                <w:kern w:val="0"/>
                <w:sz w:val="24"/>
                <w:szCs w:val="24"/>
              </w:rPr>
              <w:t>「いざという時の備え今始めませんか？BCP対策の重要性」</w:t>
            </w:r>
          </w:p>
          <w:p w14:paraId="0A6D000F" w14:textId="120700DC" w:rsidR="004374AB" w:rsidRDefault="004374AB" w:rsidP="00CB1B86">
            <w:pPr>
              <w:autoSpaceDE w:val="0"/>
              <w:autoSpaceDN w:val="0"/>
              <w:adjustRightInd w:val="0"/>
              <w:spacing w:line="300" w:lineRule="exact"/>
              <w:jc w:val="left"/>
              <w:rPr>
                <w:rFonts w:ascii="HG丸ｺﾞｼｯｸM-PRO" w:eastAsia="HG丸ｺﾞｼｯｸM-PRO" w:hAnsi="HG丸ｺﾞｼｯｸM-PRO" w:cs="HG丸ｺﾞｼｯｸM-PRO"/>
                <w:b/>
                <w:bCs/>
                <w:kern w:val="0"/>
                <w:sz w:val="24"/>
                <w:szCs w:val="24"/>
              </w:rPr>
            </w:pPr>
            <w:r>
              <w:rPr>
                <w:rFonts w:ascii="HG丸ｺﾞｼｯｸM-PRO" w:eastAsia="HG丸ｺﾞｼｯｸM-PRO" w:hAnsi="HG丸ｺﾞｼｯｸM-PRO" w:cs="HG丸ｺﾞｼｯｸM-PRO" w:hint="eastAsia"/>
                <w:b/>
                <w:bCs/>
                <w:kern w:val="0"/>
                <w:sz w:val="24"/>
                <w:szCs w:val="24"/>
              </w:rPr>
              <w:t xml:space="preserve">　講師：</w:t>
            </w:r>
            <w:r w:rsidR="00F81B6A">
              <w:rPr>
                <w:rFonts w:ascii="HG丸ｺﾞｼｯｸM-PRO" w:eastAsia="HG丸ｺﾞｼｯｸM-PRO" w:hAnsi="HG丸ｺﾞｼｯｸM-PRO" w:cs="HG丸ｺﾞｼｯｸM-PRO" w:hint="eastAsia"/>
                <w:b/>
                <w:bCs/>
                <w:kern w:val="0"/>
                <w:sz w:val="24"/>
                <w:szCs w:val="24"/>
              </w:rPr>
              <w:t>牧野　聖</w:t>
            </w:r>
            <w:r>
              <w:rPr>
                <w:rFonts w:ascii="HG丸ｺﾞｼｯｸM-PRO" w:eastAsia="HG丸ｺﾞｼｯｸM-PRO" w:hAnsi="HG丸ｺﾞｼｯｸM-PRO" w:cs="HG丸ｺﾞｼｯｸM-PRO" w:hint="eastAsia"/>
                <w:b/>
                <w:bCs/>
                <w:kern w:val="0"/>
                <w:sz w:val="24"/>
                <w:szCs w:val="24"/>
              </w:rPr>
              <w:t xml:space="preserve">　氏（（株）石川コンピュータ・センター）</w:t>
            </w:r>
          </w:p>
          <w:p w14:paraId="5FF983D3" w14:textId="77777777" w:rsidR="0033124A" w:rsidRPr="006D65DD" w:rsidRDefault="0033124A" w:rsidP="00CB1B86">
            <w:pPr>
              <w:autoSpaceDE w:val="0"/>
              <w:autoSpaceDN w:val="0"/>
              <w:adjustRightInd w:val="0"/>
              <w:spacing w:line="300" w:lineRule="exact"/>
              <w:jc w:val="left"/>
              <w:rPr>
                <w:rFonts w:ascii="HG丸ｺﾞｼｯｸM-PRO" w:eastAsia="HG丸ｺﾞｼｯｸM-PRO" w:hAnsi="HG丸ｺﾞｼｯｸM-PRO" w:cs="HG丸ｺﾞｼｯｸM-PRO"/>
                <w:b/>
                <w:bCs/>
                <w:kern w:val="0"/>
                <w:sz w:val="24"/>
                <w:szCs w:val="24"/>
              </w:rPr>
            </w:pPr>
          </w:p>
          <w:p w14:paraId="167A03E0" w14:textId="2B83E893" w:rsidR="006D65DD" w:rsidRPr="0015514E" w:rsidRDefault="0015514E" w:rsidP="00CB1B86">
            <w:pPr>
              <w:autoSpaceDE w:val="0"/>
              <w:autoSpaceDN w:val="0"/>
              <w:adjustRightInd w:val="0"/>
              <w:spacing w:line="300" w:lineRule="exact"/>
              <w:jc w:val="left"/>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color w:val="FF0000"/>
                <w:kern w:val="0"/>
                <w:sz w:val="24"/>
                <w:szCs w:val="24"/>
              </w:rPr>
              <w:t xml:space="preserve">　</w:t>
            </w:r>
            <w:r w:rsidRPr="0015514E">
              <w:rPr>
                <w:rFonts w:ascii="HG丸ｺﾞｼｯｸM-PRO" w:eastAsia="HG丸ｺﾞｼｯｸM-PRO" w:hAnsi="HG丸ｺﾞｼｯｸM-PRO" w:cs="HG丸ｺﾞｼｯｸM-PRO" w:hint="eastAsia"/>
                <w:kern w:val="0"/>
                <w:sz w:val="24"/>
                <w:szCs w:val="24"/>
              </w:rPr>
              <w:t>地震や災害など不測の事態に備えてBCP対策が重要になってきています。本テーマではBCP対策の全体像から特にデータのバックアップについて事例を交えて説明します</w:t>
            </w:r>
          </w:p>
          <w:p w14:paraId="2F8D503C" w14:textId="31B8B810" w:rsidR="0033124A" w:rsidRPr="006D65DD" w:rsidRDefault="0033124A" w:rsidP="00CB1B86">
            <w:pPr>
              <w:autoSpaceDE w:val="0"/>
              <w:autoSpaceDN w:val="0"/>
              <w:adjustRightInd w:val="0"/>
              <w:spacing w:line="300" w:lineRule="exact"/>
              <w:jc w:val="left"/>
              <w:rPr>
                <w:rFonts w:ascii="HG丸ｺﾞｼｯｸM-PRO" w:eastAsia="HG丸ｺﾞｼｯｸM-PRO" w:hAnsi="HG丸ｺﾞｼｯｸM-PRO" w:cs="HG丸ｺﾞｼｯｸM-PRO"/>
                <w:kern w:val="0"/>
                <w:sz w:val="24"/>
                <w:szCs w:val="24"/>
              </w:rPr>
            </w:pPr>
          </w:p>
        </w:tc>
        <w:tc>
          <w:tcPr>
            <w:tcW w:w="2552" w:type="dxa"/>
            <w:tcBorders>
              <w:top w:val="dashed" w:sz="4" w:space="0" w:color="auto"/>
              <w:left w:val="single" w:sz="4" w:space="0" w:color="000000"/>
              <w:bottom w:val="single" w:sz="12" w:space="0" w:color="000000"/>
              <w:right w:val="single" w:sz="12" w:space="0" w:color="000000"/>
            </w:tcBorders>
          </w:tcPr>
          <w:p w14:paraId="5B4BDA39" w14:textId="77777777" w:rsidR="006D65DD" w:rsidRPr="006D65DD" w:rsidRDefault="006D65DD" w:rsidP="00CB1B86">
            <w:pPr>
              <w:autoSpaceDE w:val="0"/>
              <w:autoSpaceDN w:val="0"/>
              <w:adjustRightInd w:val="0"/>
              <w:spacing w:line="300" w:lineRule="exact"/>
              <w:jc w:val="left"/>
              <w:rPr>
                <w:rFonts w:ascii="HG丸ｺﾞｼｯｸM-PRO" w:eastAsia="HG丸ｺﾞｼｯｸM-PRO" w:hAnsi="HG丸ｺﾞｼｯｸM-PRO" w:cs="Century"/>
                <w:b/>
                <w:kern w:val="0"/>
                <w:sz w:val="24"/>
                <w:szCs w:val="24"/>
              </w:rPr>
            </w:pPr>
            <w:r w:rsidRPr="006D65DD">
              <w:rPr>
                <w:rFonts w:ascii="HG丸ｺﾞｼｯｸM-PRO" w:eastAsia="HG丸ｺﾞｼｯｸM-PRO" w:hAnsi="HG丸ｺﾞｼｯｸM-PRO" w:cs="Century" w:hint="eastAsia"/>
                <w:b/>
                <w:kern w:val="0"/>
                <w:sz w:val="24"/>
                <w:szCs w:val="24"/>
              </w:rPr>
              <w:t>16:00～17:00</w:t>
            </w:r>
          </w:p>
        </w:tc>
      </w:tr>
    </w:tbl>
    <w:p w14:paraId="12FD5832" w14:textId="6ABA5DD6" w:rsidR="00C0438B" w:rsidRPr="006D65DD" w:rsidRDefault="004374A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0438B" w:rsidRPr="006D65DD">
        <w:rPr>
          <w:rFonts w:ascii="HG丸ｺﾞｼｯｸM-PRO" w:eastAsia="HG丸ｺﾞｼｯｸM-PRO" w:hAnsi="HG丸ｺﾞｼｯｸM-PRO" w:hint="eastAsia"/>
          <w:sz w:val="24"/>
          <w:szCs w:val="24"/>
        </w:rPr>
        <w:t>参加希望の方は</w:t>
      </w:r>
      <w:r w:rsidR="00C0438B" w:rsidRPr="006D65DD">
        <w:rPr>
          <w:rFonts w:ascii="HG丸ｺﾞｼｯｸM-PRO" w:eastAsia="HG丸ｺﾞｼｯｸM-PRO" w:hAnsi="HG丸ｺﾞｼｯｸM-PRO"/>
          <w:sz w:val="24"/>
          <w:szCs w:val="24"/>
        </w:rPr>
        <w:t>mail</w:t>
      </w:r>
      <w:r w:rsidR="00C0438B" w:rsidRPr="006D65DD">
        <w:rPr>
          <w:rFonts w:ascii="HG丸ｺﾞｼｯｸM-PRO" w:eastAsia="HG丸ｺﾞｼｯｸM-PRO" w:hAnsi="HG丸ｺﾞｼｯｸM-PRO" w:hint="eastAsia"/>
          <w:sz w:val="24"/>
          <w:szCs w:val="24"/>
        </w:rPr>
        <w:t>（</w:t>
      </w:r>
      <w:hyperlink r:id="rId6" w:history="1">
        <w:r w:rsidR="00C0438B" w:rsidRPr="006D65DD">
          <w:rPr>
            <w:rStyle w:val="a8"/>
            <w:rFonts w:ascii="HG丸ｺﾞｼｯｸM-PRO" w:eastAsia="HG丸ｺﾞｼｯｸM-PRO" w:hAnsi="HG丸ｺﾞｼｯｸM-PRO" w:hint="eastAsia"/>
            <w:sz w:val="24"/>
            <w:szCs w:val="24"/>
          </w:rPr>
          <w:t>n</w:t>
        </w:r>
        <w:r w:rsidR="00C0438B" w:rsidRPr="006D65DD">
          <w:rPr>
            <w:rStyle w:val="a8"/>
            <w:rFonts w:ascii="HG丸ｺﾞｼｯｸM-PRO" w:eastAsia="HG丸ｺﾞｼｯｸM-PRO" w:hAnsi="HG丸ｺﾞｼｯｸM-PRO"/>
            <w:sz w:val="24"/>
            <w:szCs w:val="24"/>
          </w:rPr>
          <w:t>agura@tekkokiden.or.jp</w:t>
        </w:r>
      </w:hyperlink>
      <w:r w:rsidR="00C0438B" w:rsidRPr="006D65DD">
        <w:rPr>
          <w:rFonts w:ascii="HG丸ｺﾞｼｯｸM-PRO" w:eastAsia="HG丸ｺﾞｼｯｸM-PRO" w:hAnsi="HG丸ｺﾞｼｯｸM-PRO" w:hint="eastAsia"/>
          <w:sz w:val="24"/>
          <w:szCs w:val="24"/>
        </w:rPr>
        <w:t>）までお申込み下さい</w:t>
      </w:r>
    </w:p>
    <w:p w14:paraId="654E5FC1" w14:textId="2FCEB918" w:rsidR="00F33CAE" w:rsidRPr="006D65DD" w:rsidRDefault="00427E4D">
      <w:pPr>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 xml:space="preserve">　</w:t>
      </w:r>
      <w:r w:rsidR="006D65DD">
        <w:rPr>
          <w:rFonts w:ascii="HG丸ｺﾞｼｯｸM-PRO" w:eastAsia="HG丸ｺﾞｼｯｸM-PRO" w:hAnsi="HG丸ｺﾞｼｯｸM-PRO" w:hint="eastAsia"/>
          <w:sz w:val="24"/>
          <w:szCs w:val="24"/>
        </w:rPr>
        <w:t>会場</w:t>
      </w:r>
      <w:r w:rsidRPr="006D65DD">
        <w:rPr>
          <w:rFonts w:ascii="HG丸ｺﾞｼｯｸM-PRO" w:eastAsia="HG丸ｺﾞｼｯｸM-PRO" w:hAnsi="HG丸ｺﾞｼｯｸM-PRO" w:hint="eastAsia"/>
          <w:sz w:val="24"/>
          <w:szCs w:val="24"/>
        </w:rPr>
        <w:t>参加</w:t>
      </w:r>
      <w:r w:rsidR="006D65DD">
        <w:rPr>
          <w:rFonts w:ascii="HG丸ｺﾞｼｯｸM-PRO" w:eastAsia="HG丸ｺﾞｼｯｸM-PRO" w:hAnsi="HG丸ｺﾞｼｯｸM-PRO" w:hint="eastAsia"/>
          <w:sz w:val="24"/>
          <w:szCs w:val="24"/>
        </w:rPr>
        <w:t xml:space="preserve">　・　</w:t>
      </w:r>
      <w:r w:rsidRPr="006D65DD">
        <w:rPr>
          <w:rFonts w:ascii="HG丸ｺﾞｼｯｸM-PRO" w:eastAsia="HG丸ｺﾞｼｯｸM-PRO" w:hAnsi="HG丸ｺﾞｼｯｸM-PRO" w:hint="eastAsia"/>
          <w:sz w:val="24"/>
          <w:szCs w:val="24"/>
        </w:rPr>
        <w:t>オンライン参加　します（どちらかに○を付けて下さい）</w:t>
      </w:r>
    </w:p>
    <w:tbl>
      <w:tblPr>
        <w:tblStyle w:val="a7"/>
        <w:tblW w:w="0" w:type="auto"/>
        <w:tblLook w:val="04A0" w:firstRow="1" w:lastRow="0" w:firstColumn="1" w:lastColumn="0" w:noHBand="0" w:noVBand="1"/>
      </w:tblPr>
      <w:tblGrid>
        <w:gridCol w:w="2825"/>
        <w:gridCol w:w="2835"/>
        <w:gridCol w:w="2834"/>
      </w:tblGrid>
      <w:tr w:rsidR="00427E4D" w:rsidRPr="006D65DD" w14:paraId="09A1E2DF" w14:textId="77777777" w:rsidTr="00427E4D">
        <w:tc>
          <w:tcPr>
            <w:tcW w:w="2825" w:type="dxa"/>
          </w:tcPr>
          <w:p w14:paraId="0814073B" w14:textId="77777777" w:rsidR="00427E4D" w:rsidRPr="006D65DD" w:rsidRDefault="00427E4D" w:rsidP="008E5D79">
            <w:pPr>
              <w:adjustRightInd w:val="0"/>
              <w:spacing w:line="360" w:lineRule="exact"/>
              <w:jc w:val="center"/>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受講者名</w:t>
            </w:r>
          </w:p>
        </w:tc>
        <w:tc>
          <w:tcPr>
            <w:tcW w:w="2835" w:type="dxa"/>
          </w:tcPr>
          <w:p w14:paraId="03662187" w14:textId="77777777" w:rsidR="00427E4D" w:rsidRPr="006D65DD" w:rsidRDefault="00427E4D" w:rsidP="008E5D79">
            <w:pPr>
              <w:adjustRightInd w:val="0"/>
              <w:spacing w:line="360" w:lineRule="exact"/>
              <w:jc w:val="center"/>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所属、役職</w:t>
            </w:r>
          </w:p>
        </w:tc>
        <w:tc>
          <w:tcPr>
            <w:tcW w:w="2834" w:type="dxa"/>
          </w:tcPr>
          <w:p w14:paraId="0020E946" w14:textId="77777777" w:rsidR="00427E4D" w:rsidRPr="006D65DD" w:rsidRDefault="00427E4D" w:rsidP="008E5D79">
            <w:pPr>
              <w:adjustRightInd w:val="0"/>
              <w:spacing w:line="360" w:lineRule="exact"/>
              <w:jc w:val="center"/>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受講用mailアドレス</w:t>
            </w:r>
          </w:p>
        </w:tc>
      </w:tr>
      <w:tr w:rsidR="00427E4D" w:rsidRPr="006D65DD" w14:paraId="10ABFDC8" w14:textId="77777777" w:rsidTr="006D65DD">
        <w:trPr>
          <w:trHeight w:val="615"/>
        </w:trPr>
        <w:tc>
          <w:tcPr>
            <w:tcW w:w="2825" w:type="dxa"/>
          </w:tcPr>
          <w:p w14:paraId="0CF50CC4" w14:textId="66865268" w:rsidR="00427E4D" w:rsidRDefault="00427E4D" w:rsidP="008E5D79">
            <w:pPr>
              <w:adjustRightInd w:val="0"/>
              <w:spacing w:line="360" w:lineRule="exact"/>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ﾌﾘｶﾞﾅ</w:t>
            </w:r>
          </w:p>
          <w:p w14:paraId="067F657F" w14:textId="52988A07" w:rsidR="006D65DD" w:rsidRPr="006D65DD" w:rsidRDefault="006D65DD" w:rsidP="008E5D79">
            <w:pPr>
              <w:adjustRightInd w:val="0"/>
              <w:spacing w:line="360" w:lineRule="exact"/>
              <w:rPr>
                <w:rFonts w:ascii="HG丸ｺﾞｼｯｸM-PRO" w:eastAsia="HG丸ｺﾞｼｯｸM-PRO" w:hAnsi="HG丸ｺﾞｼｯｸM-PRO"/>
                <w:sz w:val="24"/>
                <w:szCs w:val="24"/>
              </w:rPr>
            </w:pPr>
          </w:p>
        </w:tc>
        <w:tc>
          <w:tcPr>
            <w:tcW w:w="2835" w:type="dxa"/>
          </w:tcPr>
          <w:p w14:paraId="60656767" w14:textId="77777777" w:rsidR="00427E4D" w:rsidRPr="006D65DD" w:rsidRDefault="00427E4D" w:rsidP="008E5D79">
            <w:pPr>
              <w:adjustRightInd w:val="0"/>
              <w:spacing w:line="360" w:lineRule="exact"/>
              <w:rPr>
                <w:rFonts w:ascii="HG丸ｺﾞｼｯｸM-PRO" w:eastAsia="HG丸ｺﾞｼｯｸM-PRO" w:hAnsi="HG丸ｺﾞｼｯｸM-PRO"/>
                <w:sz w:val="24"/>
                <w:szCs w:val="24"/>
              </w:rPr>
            </w:pPr>
          </w:p>
        </w:tc>
        <w:tc>
          <w:tcPr>
            <w:tcW w:w="2834" w:type="dxa"/>
          </w:tcPr>
          <w:p w14:paraId="2D3CCDB2" w14:textId="77777777" w:rsidR="00427E4D" w:rsidRPr="006D65DD" w:rsidRDefault="00427E4D" w:rsidP="008E5D79">
            <w:pPr>
              <w:adjustRightInd w:val="0"/>
              <w:spacing w:line="360" w:lineRule="exact"/>
              <w:rPr>
                <w:rFonts w:ascii="HG丸ｺﾞｼｯｸM-PRO" w:eastAsia="HG丸ｺﾞｼｯｸM-PRO" w:hAnsi="HG丸ｺﾞｼｯｸM-PRO"/>
                <w:sz w:val="24"/>
                <w:szCs w:val="24"/>
              </w:rPr>
            </w:pPr>
          </w:p>
        </w:tc>
      </w:tr>
      <w:tr w:rsidR="006D65DD" w:rsidRPr="006D65DD" w14:paraId="4232BD4C" w14:textId="77777777" w:rsidTr="00427E4D">
        <w:trPr>
          <w:trHeight w:val="750"/>
        </w:trPr>
        <w:tc>
          <w:tcPr>
            <w:tcW w:w="2825" w:type="dxa"/>
          </w:tcPr>
          <w:p w14:paraId="074B158C" w14:textId="0E315CD2" w:rsidR="006D65DD" w:rsidRDefault="006D65DD" w:rsidP="008E5D79">
            <w:pPr>
              <w:adjustRightInd w:val="0"/>
              <w:spacing w:line="36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ﾌﾘｶﾞﾅ</w:t>
            </w:r>
          </w:p>
          <w:p w14:paraId="0A4A2FFF" w14:textId="77777777" w:rsidR="006D65DD" w:rsidRPr="006D65DD" w:rsidRDefault="006D65DD" w:rsidP="008E5D79">
            <w:pPr>
              <w:adjustRightInd w:val="0"/>
              <w:spacing w:line="360" w:lineRule="exact"/>
              <w:rPr>
                <w:rFonts w:ascii="HG丸ｺﾞｼｯｸM-PRO" w:eastAsia="HG丸ｺﾞｼｯｸM-PRO" w:hAnsi="HG丸ｺﾞｼｯｸM-PRO"/>
                <w:sz w:val="24"/>
                <w:szCs w:val="24"/>
              </w:rPr>
            </w:pPr>
          </w:p>
        </w:tc>
        <w:tc>
          <w:tcPr>
            <w:tcW w:w="2835" w:type="dxa"/>
          </w:tcPr>
          <w:p w14:paraId="5B1FF7DE" w14:textId="77777777" w:rsidR="006D65DD" w:rsidRPr="006D65DD" w:rsidRDefault="006D65DD" w:rsidP="008E5D79">
            <w:pPr>
              <w:adjustRightInd w:val="0"/>
              <w:spacing w:line="360" w:lineRule="exact"/>
              <w:rPr>
                <w:rFonts w:ascii="HG丸ｺﾞｼｯｸM-PRO" w:eastAsia="HG丸ｺﾞｼｯｸM-PRO" w:hAnsi="HG丸ｺﾞｼｯｸM-PRO"/>
                <w:sz w:val="24"/>
                <w:szCs w:val="24"/>
              </w:rPr>
            </w:pPr>
          </w:p>
        </w:tc>
        <w:tc>
          <w:tcPr>
            <w:tcW w:w="2834" w:type="dxa"/>
          </w:tcPr>
          <w:p w14:paraId="7474DC42" w14:textId="77777777" w:rsidR="006D65DD" w:rsidRPr="006D65DD" w:rsidRDefault="006D65DD" w:rsidP="008E5D79">
            <w:pPr>
              <w:adjustRightInd w:val="0"/>
              <w:spacing w:line="360" w:lineRule="exact"/>
              <w:rPr>
                <w:rFonts w:ascii="HG丸ｺﾞｼｯｸM-PRO" w:eastAsia="HG丸ｺﾞｼｯｸM-PRO" w:hAnsi="HG丸ｺﾞｼｯｸM-PRO"/>
                <w:sz w:val="24"/>
                <w:szCs w:val="24"/>
              </w:rPr>
            </w:pPr>
          </w:p>
        </w:tc>
      </w:tr>
    </w:tbl>
    <w:p w14:paraId="4D01A18A" w14:textId="4B713797" w:rsidR="00F33CAE" w:rsidRDefault="006D65DD" w:rsidP="00427E4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※オンライン参加者には後日受講用URLを送付致します。</w:t>
      </w:r>
    </w:p>
    <w:p w14:paraId="2E0C7F4D" w14:textId="40BA3A7C" w:rsidR="006D65DD" w:rsidRPr="006D65DD" w:rsidRDefault="006D65DD" w:rsidP="00427E4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途中入退室は可能です。</w:t>
      </w:r>
    </w:p>
    <w:sectPr w:rsidR="006D65DD" w:rsidRPr="006D65DD" w:rsidSect="004374AB">
      <w:pgSz w:w="11906" w:h="16838" w:code="9"/>
      <w:pgMar w:top="737" w:right="1701" w:bottom="737" w:left="1701" w:header="851" w:footer="992" w:gutter="0"/>
      <w:cols w:space="425"/>
      <w:docGrid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5F476" w14:textId="77777777" w:rsidR="00EE69B5" w:rsidRDefault="00EE69B5" w:rsidP="00EE69B5">
      <w:r>
        <w:separator/>
      </w:r>
    </w:p>
  </w:endnote>
  <w:endnote w:type="continuationSeparator" w:id="0">
    <w:p w14:paraId="0182B3BB" w14:textId="77777777" w:rsidR="00EE69B5" w:rsidRDefault="00EE69B5" w:rsidP="00EE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2F41A" w14:textId="77777777" w:rsidR="00EE69B5" w:rsidRDefault="00EE69B5" w:rsidP="00EE69B5">
      <w:r>
        <w:separator/>
      </w:r>
    </w:p>
  </w:footnote>
  <w:footnote w:type="continuationSeparator" w:id="0">
    <w:p w14:paraId="61D3A21B" w14:textId="77777777" w:rsidR="00EE69B5" w:rsidRDefault="00EE69B5" w:rsidP="00EE69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38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512"/>
    <w:rsid w:val="000C649B"/>
    <w:rsid w:val="0015514E"/>
    <w:rsid w:val="001D292E"/>
    <w:rsid w:val="00232854"/>
    <w:rsid w:val="0033124A"/>
    <w:rsid w:val="003E5E90"/>
    <w:rsid w:val="00427E4D"/>
    <w:rsid w:val="004374AB"/>
    <w:rsid w:val="00516A56"/>
    <w:rsid w:val="006D65DD"/>
    <w:rsid w:val="00A2042E"/>
    <w:rsid w:val="00C0438B"/>
    <w:rsid w:val="00C20A0C"/>
    <w:rsid w:val="00CB0251"/>
    <w:rsid w:val="00EE1512"/>
    <w:rsid w:val="00EE69B5"/>
    <w:rsid w:val="00F33CAE"/>
    <w:rsid w:val="00F81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7D8E89D"/>
  <w15:chartTrackingRefBased/>
  <w15:docId w15:val="{F24554CA-98DC-4EA5-A2CC-D762700F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E1512"/>
    <w:pPr>
      <w:jc w:val="center"/>
    </w:pPr>
  </w:style>
  <w:style w:type="character" w:customStyle="1" w:styleId="a4">
    <w:name w:val="記 (文字)"/>
    <w:basedOn w:val="a0"/>
    <w:link w:val="a3"/>
    <w:uiPriority w:val="99"/>
    <w:rsid w:val="00EE1512"/>
  </w:style>
  <w:style w:type="paragraph" w:styleId="a5">
    <w:name w:val="Closing"/>
    <w:basedOn w:val="a"/>
    <w:link w:val="a6"/>
    <w:uiPriority w:val="99"/>
    <w:unhideWhenUsed/>
    <w:rsid w:val="00EE1512"/>
    <w:pPr>
      <w:jc w:val="right"/>
    </w:pPr>
  </w:style>
  <w:style w:type="character" w:customStyle="1" w:styleId="a6">
    <w:name w:val="結語 (文字)"/>
    <w:basedOn w:val="a0"/>
    <w:link w:val="a5"/>
    <w:uiPriority w:val="99"/>
    <w:rsid w:val="00EE1512"/>
  </w:style>
  <w:style w:type="table" w:styleId="a7">
    <w:name w:val="Table Grid"/>
    <w:basedOn w:val="a1"/>
    <w:uiPriority w:val="39"/>
    <w:rsid w:val="0042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0438B"/>
    <w:rPr>
      <w:color w:val="0563C1" w:themeColor="hyperlink"/>
      <w:u w:val="single"/>
    </w:rPr>
  </w:style>
  <w:style w:type="character" w:styleId="a9">
    <w:name w:val="Unresolved Mention"/>
    <w:basedOn w:val="a0"/>
    <w:uiPriority w:val="99"/>
    <w:semiHidden/>
    <w:unhideWhenUsed/>
    <w:rsid w:val="00C0438B"/>
    <w:rPr>
      <w:color w:val="605E5C"/>
      <w:shd w:val="clear" w:color="auto" w:fill="E1DFDD"/>
    </w:rPr>
  </w:style>
  <w:style w:type="paragraph" w:styleId="aa">
    <w:name w:val="header"/>
    <w:basedOn w:val="a"/>
    <w:link w:val="ab"/>
    <w:uiPriority w:val="99"/>
    <w:unhideWhenUsed/>
    <w:rsid w:val="00EE69B5"/>
    <w:pPr>
      <w:tabs>
        <w:tab w:val="center" w:pos="4252"/>
        <w:tab w:val="right" w:pos="8504"/>
      </w:tabs>
      <w:snapToGrid w:val="0"/>
    </w:pPr>
  </w:style>
  <w:style w:type="character" w:customStyle="1" w:styleId="ab">
    <w:name w:val="ヘッダー (文字)"/>
    <w:basedOn w:val="a0"/>
    <w:link w:val="aa"/>
    <w:uiPriority w:val="99"/>
    <w:rsid w:val="00EE69B5"/>
  </w:style>
  <w:style w:type="paragraph" w:styleId="ac">
    <w:name w:val="footer"/>
    <w:basedOn w:val="a"/>
    <w:link w:val="ad"/>
    <w:uiPriority w:val="99"/>
    <w:unhideWhenUsed/>
    <w:rsid w:val="00EE69B5"/>
    <w:pPr>
      <w:tabs>
        <w:tab w:val="center" w:pos="4252"/>
        <w:tab w:val="right" w:pos="8504"/>
      </w:tabs>
      <w:snapToGrid w:val="0"/>
    </w:pPr>
  </w:style>
  <w:style w:type="character" w:customStyle="1" w:styleId="ad">
    <w:name w:val="フッター (文字)"/>
    <w:basedOn w:val="a0"/>
    <w:link w:val="ac"/>
    <w:uiPriority w:val="99"/>
    <w:rsid w:val="00EE6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gura@tekkokiden.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dc:creator>
  <cp:keywords/>
  <dc:description/>
  <cp:lastModifiedBy>kari</cp:lastModifiedBy>
  <cp:revision>11</cp:revision>
  <dcterms:created xsi:type="dcterms:W3CDTF">2021-08-23T01:52:00Z</dcterms:created>
  <dcterms:modified xsi:type="dcterms:W3CDTF">2021-08-31T08:05:00Z</dcterms:modified>
</cp:coreProperties>
</file>