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F51D" w14:textId="72507E68" w:rsidR="00BE06C1" w:rsidRDefault="00000000">
      <w:pPr>
        <w:tabs>
          <w:tab w:val="left" w:pos="1701"/>
        </w:tabs>
        <w:spacing w:line="380" w:lineRule="auto"/>
        <w:jc w:val="right"/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  <w:t>令和６年３月</w:t>
      </w:r>
      <w:r w:rsidR="002A0BDA">
        <w:rPr>
          <w:rFonts w:ascii="UD デジタル 教科書体 NK-B" w:eastAsia="UD デジタル 教科書体 NK-B" w:hAnsi="UD デジタル 教科書体 NK-B" w:cs="UD デジタル 教科書体 NK-B" w:hint="eastAsia"/>
          <w:sz w:val="22"/>
          <w:szCs w:val="22"/>
        </w:rPr>
        <w:t>12</w:t>
      </w:r>
      <w:r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  <w:t>日</w:t>
      </w:r>
    </w:p>
    <w:p w14:paraId="19810452" w14:textId="77777777" w:rsidR="00BE06C1" w:rsidRDefault="00000000">
      <w:pPr>
        <w:tabs>
          <w:tab w:val="left" w:pos="1701"/>
        </w:tabs>
        <w:spacing w:line="380" w:lineRule="auto"/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  <w:t>各　位</w:t>
      </w:r>
    </w:p>
    <w:p w14:paraId="058F8CC4" w14:textId="77777777" w:rsidR="00BE06C1" w:rsidRDefault="00000000">
      <w:pPr>
        <w:tabs>
          <w:tab w:val="left" w:pos="1701"/>
        </w:tabs>
        <w:spacing w:line="380" w:lineRule="auto"/>
        <w:jc w:val="right"/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  <w:t>一般社団法人石川県鉄工機電協会</w:t>
      </w:r>
    </w:p>
    <w:p w14:paraId="6F17FFE9" w14:textId="77777777" w:rsidR="00BE06C1" w:rsidRDefault="00000000">
      <w:pPr>
        <w:tabs>
          <w:tab w:val="left" w:pos="1701"/>
        </w:tabs>
        <w:spacing w:line="380" w:lineRule="auto"/>
        <w:jc w:val="right"/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  <w:t>国際委員会委員長　山 本 洋 志</w:t>
      </w:r>
    </w:p>
    <w:p w14:paraId="06C17D24" w14:textId="77777777" w:rsidR="00BE06C1" w:rsidRDefault="00BE06C1">
      <w:pPr>
        <w:tabs>
          <w:tab w:val="left" w:pos="1701"/>
        </w:tabs>
        <w:spacing w:line="380" w:lineRule="auto"/>
        <w:jc w:val="right"/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</w:pPr>
    </w:p>
    <w:p w14:paraId="47EA8C58" w14:textId="77777777" w:rsidR="00BE06C1" w:rsidRDefault="00000000">
      <w:pPr>
        <w:tabs>
          <w:tab w:val="left" w:pos="1701"/>
        </w:tabs>
        <w:spacing w:line="380" w:lineRule="auto"/>
        <w:jc w:val="center"/>
        <w:rPr>
          <w:rFonts w:ascii="UD デジタル 教科書体 NK-B" w:eastAsia="UD デジタル 教科書体 NK-B" w:hAnsi="UD デジタル 教科書体 NK-B" w:cs="UD デジタル 教科書体 NK-B"/>
          <w:b/>
          <w:sz w:val="28"/>
          <w:szCs w:val="28"/>
        </w:rPr>
      </w:pPr>
      <w:r>
        <w:rPr>
          <w:rFonts w:ascii="UD デジタル 教科書体 NK-B" w:eastAsia="UD デジタル 教科書体 NK-B" w:hAnsi="UD デジタル 教科書体 NK-B" w:cs="UD デジタル 教科書体 NK-B"/>
          <w:b/>
          <w:sz w:val="28"/>
          <w:szCs w:val="28"/>
        </w:rPr>
        <w:t>きでん国際Webセミナーのご案内</w:t>
      </w:r>
    </w:p>
    <w:p w14:paraId="0C16E3A3" w14:textId="77777777" w:rsidR="00BE06C1" w:rsidRDefault="00BE06C1">
      <w:pPr>
        <w:tabs>
          <w:tab w:val="left" w:pos="1701"/>
        </w:tabs>
        <w:spacing w:line="380" w:lineRule="auto"/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</w:pPr>
    </w:p>
    <w:p w14:paraId="6527AB9F" w14:textId="77777777" w:rsidR="00BE06C1" w:rsidRDefault="00000000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UD デジタル 教科書体 NK-B" w:eastAsia="UD デジタル 教科書体 NK-B" w:hAnsi="UD デジタル 教科書体 NK-B" w:cs="UD デジタル 教科書体 NK-B"/>
          <w:color w:val="000000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color w:val="000000"/>
          <w:sz w:val="22"/>
          <w:szCs w:val="22"/>
        </w:rPr>
        <w:t>謹啓　時下ますますご清祥のこととお慶び申し上げます。</w:t>
      </w:r>
    </w:p>
    <w:p w14:paraId="3DEFD093" w14:textId="77777777" w:rsidR="00BE06C1" w:rsidRDefault="00000000">
      <w:pPr>
        <w:spacing w:line="420" w:lineRule="auto"/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  <w:t>平素から協会事業にご協力賜り厚くお礼申し上げます。</w:t>
      </w:r>
    </w:p>
    <w:p w14:paraId="34215AC4" w14:textId="77777777" w:rsidR="00BE06C1" w:rsidRDefault="00000000">
      <w:pPr>
        <w:spacing w:line="420" w:lineRule="auto"/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  <w:t xml:space="preserve">　さて、中国経済において、不動産の低迷、デフレ経済、若者の就職難など、数多く報道されています。今回のきでん国際Webセミナーでは、金沢星稜大学の宋涛教授に、「中国経済の先行きについて考える～急ぎすぎる崩壊論～」と題して、中国経済の現在の状況を現地の情報を踏まえて解説いただきます。是非、ご視聴いただければ幸いです。</w:t>
      </w:r>
    </w:p>
    <w:p w14:paraId="7EA3CFFD" w14:textId="77777777" w:rsidR="00BE06C1" w:rsidRDefault="00000000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jc w:val="right"/>
        <w:rPr>
          <w:rFonts w:ascii="UD デジタル 教科書体 NK-B" w:eastAsia="UD デジタル 教科書体 NK-B" w:hAnsi="UD デジタル 教科書体 NK-B" w:cs="UD デジタル 教科書体 NK-B"/>
          <w:color w:val="000000"/>
        </w:rPr>
      </w:pPr>
      <w:r>
        <w:rPr>
          <w:rFonts w:ascii="UD デジタル 教科書体 NK-B" w:eastAsia="UD デジタル 教科書体 NK-B" w:hAnsi="UD デジタル 教科書体 NK-B" w:cs="UD デジタル 教科書体 NK-B"/>
          <w:color w:val="000000"/>
        </w:rPr>
        <w:t>謹白</w:t>
      </w:r>
    </w:p>
    <w:p w14:paraId="6D6F255A" w14:textId="77777777" w:rsidR="00BE06C1" w:rsidRDefault="00000000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jc w:val="center"/>
        <w:rPr>
          <w:rFonts w:ascii="UD デジタル 教科書体 NK-B" w:eastAsia="UD デジタル 教科書体 NK-B" w:hAnsi="UD デジタル 教科書体 NK-B" w:cs="UD デジタル 教科書体 NK-B"/>
          <w:color w:val="000000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color w:val="000000"/>
          <w:sz w:val="22"/>
          <w:szCs w:val="22"/>
        </w:rPr>
        <w:t>記</w:t>
      </w:r>
    </w:p>
    <w:p w14:paraId="5BF8E50E" w14:textId="77777777" w:rsidR="00BE06C1" w:rsidRDefault="00BE06C1">
      <w:pPr>
        <w:spacing w:line="420" w:lineRule="auto"/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</w:pPr>
    </w:p>
    <w:p w14:paraId="7678318F" w14:textId="77777777" w:rsidR="00BE06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>日　　時</w:t>
      </w: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ab/>
      </w: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ab/>
        <w:t>令和６年３月２７日（水）１１：００～１１：２０</w:t>
      </w:r>
    </w:p>
    <w:p w14:paraId="7C12353B" w14:textId="77777777" w:rsidR="00BE06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>演　　題</w:t>
      </w: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ab/>
      </w: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ab/>
        <w:t>「中国経済の先行きについて考える～急ぎすぎる崩壊論～」</w:t>
      </w:r>
    </w:p>
    <w:p w14:paraId="6191030E" w14:textId="77777777" w:rsidR="00BE06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>講　　師</w:t>
      </w: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ab/>
      </w: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ab/>
        <w:t>金沢星稜大学経済学部　教授　宋　涛</w:t>
      </w:r>
      <w:r>
        <w:rPr>
          <w:rFonts w:ascii="UD デジタル 教科書体 NK-B" w:eastAsia="UD デジタル 教科書体 NK-B" w:hAnsi="UD デジタル 教科書体 NK-B" w:cs="UD デジタル 教科書体 NK-B"/>
          <w:color w:val="000000"/>
          <w:sz w:val="24"/>
          <w:szCs w:val="24"/>
        </w:rPr>
        <w:t xml:space="preserve"> 氏</w:t>
      </w:r>
    </w:p>
    <w:p w14:paraId="132F1C36" w14:textId="77777777" w:rsidR="00BE06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>視聴方法</w:t>
      </w: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ab/>
      </w: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ab/>
        <w:t>Cisco Webexにて配信いたします。（詳細下記）</w:t>
      </w:r>
    </w:p>
    <w:p w14:paraId="1159FB38" w14:textId="77777777" w:rsidR="00BE06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>申込方法</w:t>
      </w: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ab/>
      </w: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ab/>
        <w:t>件名「きでん国際Webセミナー希望」と会社名、役職、氏名を記載</w:t>
      </w:r>
    </w:p>
    <w:p w14:paraId="44073E47" w14:textId="77777777" w:rsidR="00BE06C1" w:rsidRDefault="00000000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ind w:left="2280" w:firstLine="220"/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>の上、</w:t>
      </w:r>
      <w:hyperlink r:id="rId7">
        <w:r>
          <w:rPr>
            <w:rFonts w:ascii="UD デジタル 教科書体 NK-B" w:eastAsia="UD デジタル 教科書体 NK-B" w:hAnsi="UD デジタル 教科書体 NK-B" w:cs="UD デジタル 教科書体 NK-B"/>
            <w:b/>
            <w:color w:val="0563C1"/>
            <w:sz w:val="22"/>
            <w:szCs w:val="22"/>
            <w:u w:val="single"/>
          </w:rPr>
          <w:t>motokawa@tekkokiden.or.jp</w:t>
        </w:r>
      </w:hyperlink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>までメールをお送りください。</w:t>
      </w:r>
    </w:p>
    <w:p w14:paraId="64ED06B4" w14:textId="77777777" w:rsidR="00BE06C1" w:rsidRDefault="00000000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ind w:left="2400" w:firstLine="120"/>
        <w:rPr>
          <w:rFonts w:ascii="UD デジタル 教科書体 NK-B" w:eastAsia="UD デジタル 教科書体 NK-B" w:hAnsi="UD デジタル 教科書体 NK-B" w:cs="UD デジタル 教科書体 NK-B"/>
          <w:b/>
          <w:color w:val="0563C1"/>
          <w:sz w:val="22"/>
          <w:szCs w:val="22"/>
          <w:u w:val="single"/>
        </w:rPr>
      </w:pP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>（担当：企画振興課　本川、吉澤）</w:t>
      </w:r>
    </w:p>
    <w:p w14:paraId="74270A38" w14:textId="77777777" w:rsidR="00BE06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>申込締切</w:t>
      </w: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ab/>
      </w:r>
      <w:r>
        <w:rPr>
          <w:rFonts w:ascii="UD デジタル 教科書体 NK-B" w:eastAsia="UD デジタル 教科書体 NK-B" w:hAnsi="UD デジタル 教科書体 NK-B" w:cs="UD デジタル 教科書体 NK-B"/>
          <w:b/>
          <w:color w:val="000000"/>
          <w:sz w:val="22"/>
          <w:szCs w:val="22"/>
        </w:rPr>
        <w:tab/>
        <w:t>令和６年３月２２日（金）</w:t>
      </w:r>
    </w:p>
    <w:p w14:paraId="18BFF697" w14:textId="77777777" w:rsidR="00BE06C1" w:rsidRDefault="00BE06C1">
      <w:pPr>
        <w:spacing w:line="420" w:lineRule="auto"/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</w:pPr>
    </w:p>
    <w:p w14:paraId="1763B63B" w14:textId="77777777" w:rsidR="00BE06C1" w:rsidRDefault="00000000">
      <w:pPr>
        <w:spacing w:line="420" w:lineRule="auto"/>
        <w:rPr>
          <w:rFonts w:ascii="UD デジタル 教科書体 NK-B" w:eastAsia="UD デジタル 教科書体 NK-B" w:hAnsi="UD デジタル 教科書体 NK-B" w:cs="UD デジタル 教科書体 NK-B"/>
          <w:b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b/>
          <w:sz w:val="22"/>
          <w:szCs w:val="22"/>
        </w:rPr>
        <w:lastRenderedPageBreak/>
        <w:t>【開催までの流れ】</w:t>
      </w:r>
    </w:p>
    <w:p w14:paraId="6752B1D3" w14:textId="77777777" w:rsidR="00BE06C1" w:rsidRDefault="00000000">
      <w:pPr>
        <w:spacing w:line="420" w:lineRule="auto"/>
        <w:ind w:left="220" w:hanging="220"/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  <w:t>・メールにて申込み→　開催日直前に申込みいただいたメールアドレスへ、視聴用ＵＲＬをお送りいたします。</w:t>
      </w:r>
    </w:p>
    <w:p w14:paraId="6A7CD4ED" w14:textId="77777777" w:rsidR="00BE06C1" w:rsidRDefault="00000000">
      <w:pPr>
        <w:spacing w:line="420" w:lineRule="auto"/>
        <w:ind w:left="220" w:hanging="220"/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</w:pPr>
      <w:r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  <w:t>・オンライン会議システム</w:t>
      </w:r>
      <w:r>
        <w:rPr>
          <w:rFonts w:ascii="UD デジタル 教科書体 NK-B" w:eastAsia="UD デジタル 教科書体 NK-B" w:hAnsi="UD デジタル 教科書体 NK-B" w:cs="UD デジタル 教科書体 NK-B"/>
          <w:b/>
          <w:sz w:val="22"/>
          <w:szCs w:val="22"/>
        </w:rPr>
        <w:t>「Cisco Webex」</w:t>
      </w:r>
      <w:r>
        <w:rPr>
          <w:rFonts w:ascii="UD デジタル 教科書体 NK-B" w:eastAsia="UD デジタル 教科書体 NK-B" w:hAnsi="UD デジタル 教科書体 NK-B" w:cs="UD デジタル 教科書体 NK-B"/>
          <w:sz w:val="22"/>
          <w:szCs w:val="22"/>
        </w:rPr>
        <w:t>を使用します。インストールが必要な「デスクトップアプリ版」とインストール不要の「ブラウザ版」があります。どちらでも視聴可能です。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20169CE" wp14:editId="1B44D848">
                <wp:simplePos x="0" y="0"/>
                <wp:positionH relativeFrom="column">
                  <wp:posOffset>3086100</wp:posOffset>
                </wp:positionH>
                <wp:positionV relativeFrom="paragraph">
                  <wp:posOffset>838200</wp:posOffset>
                </wp:positionV>
                <wp:extent cx="2819400" cy="666750"/>
                <wp:effectExtent l="0" t="0" r="0" b="0"/>
                <wp:wrapNone/>
                <wp:docPr id="2030196847" name="正方形/長方形 2030196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1063" y="3451388"/>
                          <a:ext cx="28098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D48A94" w14:textId="77777777" w:rsidR="00BE06C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color w:val="000000"/>
                              </w:rPr>
                              <w:t>担当：本川、吉澤</w:t>
                            </w:r>
                          </w:p>
                          <w:p w14:paraId="0FD52962" w14:textId="77777777" w:rsidR="00BE06C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color w:val="000000"/>
                              </w:rPr>
                              <w:t>お問い合わせ（TEL）：076-268-0121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169CE" id="正方形/長方形 2030196847" o:spid="_x0000_s1026" style="position:absolute;left:0;text-align:left;margin-left:243pt;margin-top:66pt;width:222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sHGQIAAD0EAAAOAAAAZHJzL2Uyb0RvYy54bWysU9GO2jAQfK/Uf7D8XpIA4QARTtVRqkqn&#10;FunaDzC2Qyw5tus1JPx91w4Frq1UqSoPZo2H2dnd2dVj32pykh6UNRUtRjkl0nArlDlU9NvX7bs5&#10;JRCYEUxbIyt6lkAf12/frDq3lGPbWC2kJ0hiYNm5ijYhuGWWAW9ky2BknTT4WFvfsoBXf8iEZx2y&#10;tzob5/ks66wXzlsuAfDXzfBI14m/riUPX+oaZCC6oqgtpNOncx/PbL1iy4NnrlH8IoP9g4qWKYNJ&#10;r1QbFhg5evUbVau4t2DrMOK2zWxdKy5TDVhNkf9SzUvDnEy1YHPAXdsE/4+Wfz69uJ3HNnQOloBh&#10;rKKvfRu/UR/pKzpZTIt8NqHkjPG0LCbz+dA42QfCETCe54v5Q0kJR8SsfBiPywjIbkzOQ/gobUti&#10;UFGPg0n9YqdnCAP0JyQmBquV2Cqt0yWaQT5pT04Mx6hDcSF/hdKGdBVdlJiacIZWqjULGLZOVBTM&#10;IaV79Q/wh/2VNU+fPxFHXRsGzZA9MQzVe3s0IhmokUx8MIKEs0OPG3Q6jWKgpURL3AsMEi4wpf+O&#10;w7Zpg927TSRGod/3SBLDvRXnnSfg+FahuGcGYcc8+rbAtOhlTPj9yDyK0J8MmmVRTGNXQrpMy4cc&#10;N8Hfv+zvX5jhjcUVweYN4VNICxNHYez7Y7C1SiO7SbmIRY+moV/2KS7B/T2hblu//gEAAP//AwBQ&#10;SwMEFAAGAAgAAAAhAB1FeDbfAAAACwEAAA8AAABkcnMvZG93bnJldi54bWxMj8FOwzAQRO9I/IO1&#10;SNyoTYJKCXEqQOKK1FKJ9ubESxI1tiPbaZ2/7/YEt1nNaPZNuU5mYCf0oXdWwuNCAEPbON3bVsLu&#10;+/NhBSxEZbUanEUJMwZYV7c3pSq0O9sNnraxZVRiQ6EkdDGOBeeh6dCosHAjWvJ+nTcq0ulbrr06&#10;U7kZeCbEkhvVW/rQqRE/OmyO28lIOPyk/n0Wfp829dHs5v3XoZ0nKe/v0tsrsIgp/oXhik/oUBFT&#10;7SarAxskPK2WtCWSkWckKPGSCxK1hCx/FsCrkv/fUF0AAAD//wMAUEsBAi0AFAAGAAgAAAAhALaD&#10;OJL+AAAA4QEAABMAAAAAAAAAAAAAAAAAAAAAAFtDb250ZW50X1R5cGVzXS54bWxQSwECLQAUAAYA&#10;CAAAACEAOP0h/9YAAACUAQAACwAAAAAAAAAAAAAAAAAvAQAAX3JlbHMvLnJlbHNQSwECLQAUAAYA&#10;CAAAACEAvdmrBxkCAAA9BAAADgAAAAAAAAAAAAAAAAAuAgAAZHJzL2Uyb0RvYy54bWxQSwECLQAU&#10;AAYACAAAACEAHUV4Nt8AAAALAQAADwAAAAAAAAAAAAAAAABzBAAAZHJzL2Rvd25yZXYueG1sUEsF&#10;BgAAAAAEAAQA8wAAAH8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7D48A94" w14:textId="77777777" w:rsidR="00BE06C1" w:rsidRDefault="00000000">
                      <w:pPr>
                        <w:textDirection w:val="btLr"/>
                      </w:pPr>
                      <w:r>
                        <w:rPr>
                          <w:rFonts w:ascii="UD デジタル 教科書体 NK-B" w:eastAsia="UD デジタル 教科書体 NK-B" w:hAnsi="UD デジタル 教科書体 NK-B" w:cs="UD デジタル 教科書体 NK-B"/>
                          <w:color w:val="000000"/>
                        </w:rPr>
                        <w:t>担当：本川、吉澤</w:t>
                      </w:r>
                    </w:p>
                    <w:p w14:paraId="0FD52962" w14:textId="77777777" w:rsidR="00BE06C1" w:rsidRDefault="00000000">
                      <w:pPr>
                        <w:textDirection w:val="btLr"/>
                      </w:pPr>
                      <w:r>
                        <w:rPr>
                          <w:rFonts w:ascii="UD デジタル 教科書体 NK-B" w:eastAsia="UD デジタル 教科書体 NK-B" w:hAnsi="UD デジタル 教科書体 NK-B" w:cs="UD デジタル 教科書体 NK-B"/>
                          <w:color w:val="000000"/>
                        </w:rPr>
                        <w:t>お問い合わせ（TEL）：076-268-0121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06C1">
      <w:pgSz w:w="11906" w:h="16838"/>
      <w:pgMar w:top="1304" w:right="1304" w:bottom="1304" w:left="130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auto"/>
    <w:pitch w:val="default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A9"/>
    <w:multiLevelType w:val="multilevel"/>
    <w:tmpl w:val="EE34FB88"/>
    <w:lvl w:ilvl="0">
      <w:start w:val="1"/>
      <w:numFmt w:val="decimal"/>
      <w:lvlText w:val="%1．"/>
      <w:lvlJc w:val="left"/>
      <w:pPr>
        <w:ind w:left="720" w:hanging="7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02852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C1"/>
    <w:rsid w:val="002A0BDA"/>
    <w:rsid w:val="00B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BDCE0"/>
  <w15:docId w15:val="{9EAB5C7C-FDD9-4DEC-9225-A6F374D3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Theme="minorEastAsia" w:hAnsi="メイリオ" w:cs="メイリオ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12731D"/>
  </w:style>
  <w:style w:type="character" w:customStyle="1" w:styleId="a5">
    <w:name w:val="日付 (文字)"/>
    <w:basedOn w:val="a0"/>
    <w:link w:val="a4"/>
    <w:uiPriority w:val="99"/>
    <w:semiHidden/>
    <w:rsid w:val="0012731D"/>
  </w:style>
  <w:style w:type="paragraph" w:styleId="a6">
    <w:name w:val="Salutation"/>
    <w:basedOn w:val="a"/>
    <w:next w:val="a"/>
    <w:link w:val="a7"/>
    <w:uiPriority w:val="99"/>
    <w:unhideWhenUsed/>
    <w:rsid w:val="0012731D"/>
  </w:style>
  <w:style w:type="character" w:customStyle="1" w:styleId="a7">
    <w:name w:val="挨拶文 (文字)"/>
    <w:basedOn w:val="a0"/>
    <w:link w:val="a6"/>
    <w:uiPriority w:val="99"/>
    <w:rsid w:val="0012731D"/>
  </w:style>
  <w:style w:type="paragraph" w:styleId="a8">
    <w:name w:val="Closing"/>
    <w:basedOn w:val="a"/>
    <w:link w:val="a9"/>
    <w:uiPriority w:val="99"/>
    <w:unhideWhenUsed/>
    <w:rsid w:val="0012731D"/>
    <w:pPr>
      <w:jc w:val="right"/>
    </w:pPr>
  </w:style>
  <w:style w:type="character" w:customStyle="1" w:styleId="a9">
    <w:name w:val="結語 (文字)"/>
    <w:basedOn w:val="a0"/>
    <w:link w:val="a8"/>
    <w:uiPriority w:val="99"/>
    <w:rsid w:val="0012731D"/>
  </w:style>
  <w:style w:type="paragraph" w:styleId="aa">
    <w:name w:val="Note Heading"/>
    <w:basedOn w:val="a"/>
    <w:next w:val="a"/>
    <w:link w:val="ab"/>
    <w:uiPriority w:val="99"/>
    <w:unhideWhenUsed/>
    <w:rsid w:val="0012731D"/>
    <w:pPr>
      <w:jc w:val="center"/>
    </w:pPr>
  </w:style>
  <w:style w:type="character" w:customStyle="1" w:styleId="ab">
    <w:name w:val="記 (文字)"/>
    <w:basedOn w:val="a0"/>
    <w:link w:val="aa"/>
    <w:uiPriority w:val="99"/>
    <w:rsid w:val="0012731D"/>
  </w:style>
  <w:style w:type="paragraph" w:styleId="ac">
    <w:name w:val="List Paragraph"/>
    <w:basedOn w:val="a"/>
    <w:uiPriority w:val="34"/>
    <w:qFormat/>
    <w:rsid w:val="0012731D"/>
    <w:pPr>
      <w:ind w:leftChars="400" w:left="840"/>
    </w:pPr>
  </w:style>
  <w:style w:type="character" w:styleId="ad">
    <w:name w:val="Hyperlink"/>
    <w:basedOn w:val="a0"/>
    <w:uiPriority w:val="99"/>
    <w:unhideWhenUsed/>
    <w:rsid w:val="0011015F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11015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1015F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E0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0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未解決のメンション2"/>
    <w:basedOn w:val="a0"/>
    <w:uiPriority w:val="99"/>
    <w:semiHidden/>
    <w:unhideWhenUsed/>
    <w:rsid w:val="009F0911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210A1D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B2267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2267B"/>
  </w:style>
  <w:style w:type="paragraph" w:styleId="af4">
    <w:name w:val="footer"/>
    <w:basedOn w:val="a"/>
    <w:link w:val="af5"/>
    <w:uiPriority w:val="99"/>
    <w:unhideWhenUsed/>
    <w:rsid w:val="00B2267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2267B"/>
  </w:style>
  <w:style w:type="paragraph" w:styleId="af6">
    <w:name w:val="Revision"/>
    <w:hidden/>
    <w:uiPriority w:val="99"/>
    <w:semiHidden/>
    <w:rsid w:val="005F5619"/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motokawa@tekkokiden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0Qy985I3VZyU1icW5N8A2HQzuw==">CgMxLjAyCGguZ2pkZ3hzOAByITExeVdQb2h1eVhFc19uZ3lmd0I5Ul9Gd0hvd3NZRllFeQ==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A66695-8E19-4F68-A7D2-8737CF81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 PAPA</dc:creator>
  <cp:lastModifiedBy>yoshizawa</cp:lastModifiedBy>
  <cp:revision>2</cp:revision>
  <cp:lastPrinted>2024-03-11T08:17:00Z</cp:lastPrinted>
  <dcterms:created xsi:type="dcterms:W3CDTF">2024-03-11T08:17:00Z</dcterms:created>
  <dcterms:modified xsi:type="dcterms:W3CDTF">2024-03-11T08:17:00Z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5ce837-86eb-4900-9c2a-2a13b5c0ee0d_Enabled">
    <vt:lpwstr>true</vt:lpwstr>
  </property>
  <property fmtid="{D5CDD505-2E9C-101B-9397-08002B2CF9AE}" pid="3" name="MSIP_Label_1d5ce837-86eb-4900-9c2a-2a13b5c0ee0d_SetDate">
    <vt:lpwstr>2023-08-31T04:05:22Z</vt:lpwstr>
  </property>
  <property fmtid="{D5CDD505-2E9C-101B-9397-08002B2CF9AE}" pid="4" name="MSIP_Label_1d5ce837-86eb-4900-9c2a-2a13b5c0ee0d_Method">
    <vt:lpwstr>Privileged</vt:lpwstr>
  </property>
  <property fmtid="{D5CDD505-2E9C-101B-9397-08002B2CF9AE}" pid="5" name="MSIP_Label_1d5ce837-86eb-4900-9c2a-2a13b5c0ee0d_Name">
    <vt:lpwstr>C1_Public</vt:lpwstr>
  </property>
  <property fmtid="{D5CDD505-2E9C-101B-9397-08002B2CF9AE}" pid="6" name="MSIP_Label_1d5ce837-86eb-4900-9c2a-2a13b5c0ee0d_SiteId">
    <vt:lpwstr>08b42e22-3a77-40ef-a51b-37104946de05</vt:lpwstr>
  </property>
  <property fmtid="{D5CDD505-2E9C-101B-9397-08002B2CF9AE}" pid="7" name="MSIP_Label_1d5ce837-86eb-4900-9c2a-2a13b5c0ee0d_ActionId">
    <vt:lpwstr>67045ebc-bf46-4fc3-b291-f57f6bccd82d</vt:lpwstr>
  </property>
  <property fmtid="{D5CDD505-2E9C-101B-9397-08002B2CF9AE}" pid="8" name="MSIP_Label_1d5ce837-86eb-4900-9c2a-2a13b5c0ee0d_ContentBits">
    <vt:lpwstr>0</vt:lpwstr>
  </property>
</Properties>
</file>