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AD68" w14:textId="3E68F2D4" w:rsidR="00AB7950" w:rsidRPr="007B2ECA" w:rsidRDefault="001A04BD" w:rsidP="00AB7950">
      <w:pPr>
        <w:wordWrap w:val="0"/>
        <w:jc w:val="right"/>
        <w:rPr>
          <w:rFonts w:ascii="HG丸ｺﾞｼｯｸM-PRO" w:eastAsia="HG丸ｺﾞｼｯｸM-PRO" w:hAnsi="HG丸ｺﾞｼｯｸM-PRO"/>
          <w:sz w:val="22"/>
        </w:rPr>
      </w:pPr>
      <w:r w:rsidRPr="007B2ECA">
        <w:rPr>
          <w:rFonts w:ascii="HG丸ｺﾞｼｯｸM-PRO" w:eastAsia="HG丸ｺﾞｼｯｸM-PRO" w:hAnsi="HG丸ｺﾞｼｯｸM-PRO" w:hint="eastAsia"/>
          <w:sz w:val="22"/>
        </w:rPr>
        <w:t>令和</w:t>
      </w:r>
      <w:r w:rsidR="00552889" w:rsidRPr="007B2ECA">
        <w:rPr>
          <w:rFonts w:ascii="HG丸ｺﾞｼｯｸM-PRO" w:eastAsia="HG丸ｺﾞｼｯｸM-PRO" w:hAnsi="HG丸ｺﾞｼｯｸM-PRO" w:hint="eastAsia"/>
          <w:sz w:val="22"/>
        </w:rPr>
        <w:t>６</w:t>
      </w:r>
      <w:r w:rsidR="00AB7950" w:rsidRPr="007B2ECA">
        <w:rPr>
          <w:rFonts w:ascii="HG丸ｺﾞｼｯｸM-PRO" w:eastAsia="HG丸ｺﾞｼｯｸM-PRO" w:hAnsi="HG丸ｺﾞｼｯｸM-PRO" w:hint="eastAsia"/>
          <w:sz w:val="22"/>
        </w:rPr>
        <w:t>年</w:t>
      </w:r>
      <w:r w:rsidR="00552889" w:rsidRPr="007B2ECA">
        <w:rPr>
          <w:rFonts w:ascii="HG丸ｺﾞｼｯｸM-PRO" w:eastAsia="HG丸ｺﾞｼｯｸM-PRO" w:hAnsi="HG丸ｺﾞｼｯｸM-PRO" w:cs="Segoe UI Symbol" w:hint="eastAsia"/>
          <w:sz w:val="22"/>
        </w:rPr>
        <w:t>１</w:t>
      </w:r>
      <w:r w:rsidR="00243AA6" w:rsidRPr="007B2ECA">
        <w:rPr>
          <w:rFonts w:ascii="HG丸ｺﾞｼｯｸM-PRO" w:eastAsia="HG丸ｺﾞｼｯｸM-PRO" w:hAnsi="HG丸ｺﾞｼｯｸM-PRO" w:hint="eastAsia"/>
          <w:sz w:val="22"/>
        </w:rPr>
        <w:t>月</w:t>
      </w:r>
      <w:r w:rsidR="007B2ECA">
        <w:rPr>
          <w:rFonts w:ascii="HG丸ｺﾞｼｯｸM-PRO" w:eastAsia="HG丸ｺﾞｼｯｸM-PRO" w:hAnsi="HG丸ｺﾞｼｯｸM-PRO" w:cs="Segoe UI Symbol" w:hint="eastAsia"/>
          <w:sz w:val="22"/>
        </w:rPr>
        <w:t>２</w:t>
      </w:r>
      <w:r w:rsidR="002B724D">
        <w:rPr>
          <w:rFonts w:ascii="HG丸ｺﾞｼｯｸM-PRO" w:eastAsia="HG丸ｺﾞｼｯｸM-PRO" w:hAnsi="HG丸ｺﾞｼｯｸM-PRO" w:cs="Segoe UI Symbol" w:hint="eastAsia"/>
          <w:sz w:val="22"/>
        </w:rPr>
        <w:t>４</w:t>
      </w:r>
      <w:r w:rsidR="00AB7950" w:rsidRPr="007B2ECA">
        <w:rPr>
          <w:rFonts w:ascii="HG丸ｺﾞｼｯｸM-PRO" w:eastAsia="HG丸ｺﾞｼｯｸM-PRO" w:hAnsi="HG丸ｺﾞｼｯｸM-PRO" w:hint="eastAsia"/>
          <w:sz w:val="22"/>
        </w:rPr>
        <w:t>日</w:t>
      </w:r>
    </w:p>
    <w:p w14:paraId="36EDF1D5" w14:textId="3A6040E1" w:rsidR="00615BD9" w:rsidRDefault="00AB7950" w:rsidP="000D5AED">
      <w:pPr>
        <w:rPr>
          <w:rFonts w:ascii="HG丸ｺﾞｼｯｸM-PRO" w:eastAsia="HG丸ｺﾞｼｯｸM-PRO" w:hAnsi="HG丸ｺﾞｼｯｸM-PRO"/>
          <w:sz w:val="22"/>
        </w:rPr>
      </w:pPr>
      <w:r w:rsidRPr="007B2ECA">
        <w:rPr>
          <w:rFonts w:ascii="HG丸ｺﾞｼｯｸM-PRO" w:eastAsia="HG丸ｺﾞｼｯｸM-PRO" w:hAnsi="HG丸ｺﾞｼｯｸM-PRO" w:hint="eastAsia"/>
          <w:sz w:val="22"/>
        </w:rPr>
        <w:t>会員企業各位</w:t>
      </w:r>
    </w:p>
    <w:p w14:paraId="52CF2F85" w14:textId="720E6241" w:rsidR="00986252" w:rsidRPr="00986252" w:rsidRDefault="00986252" w:rsidP="009862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8"/>
          <w:szCs w:val="28"/>
          <w:lang w:val="ja-JP"/>
        </w:rPr>
        <mc:AlternateContent>
          <mc:Choice Requires="wps">
            <w:drawing>
              <wp:anchor distT="0" distB="0" distL="114300" distR="114300" simplePos="0" relativeHeight="251663360" behindDoc="0" locked="0" layoutInCell="1" allowOverlap="1" wp14:anchorId="2CDC49BB" wp14:editId="6B727365">
                <wp:simplePos x="0" y="0"/>
                <wp:positionH relativeFrom="column">
                  <wp:posOffset>1905</wp:posOffset>
                </wp:positionH>
                <wp:positionV relativeFrom="paragraph">
                  <wp:posOffset>59690</wp:posOffset>
                </wp:positionV>
                <wp:extent cx="5818909" cy="864000"/>
                <wp:effectExtent l="0" t="0" r="10795" b="12700"/>
                <wp:wrapNone/>
                <wp:docPr id="1347180500" name="正方形/長方形 1"/>
                <wp:cNvGraphicFramePr/>
                <a:graphic xmlns:a="http://schemas.openxmlformats.org/drawingml/2006/main">
                  <a:graphicData uri="http://schemas.microsoft.com/office/word/2010/wordprocessingShape">
                    <wps:wsp>
                      <wps:cNvSpPr/>
                      <wps:spPr>
                        <a:xfrm>
                          <a:off x="0" y="0"/>
                          <a:ext cx="5818909" cy="864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13C8C" id="正方形/長方形 1" o:spid="_x0000_s1026" style="position:absolute;left:0;text-align:left;margin-left:.15pt;margin-top:4.7pt;width:458.2pt;height:68.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JibAIAAC4FAAAOAAAAZHJzL2Uyb0RvYy54bWysVFFP2zAQfp+0/2D5fSTpWigVKapATJMQ&#10;VIOJZ+PYJJLj885u0+7X7+ykKQK0h2kvie27++7u83e+uNy1hm0V+gZsyYuTnDNlJVSNfSn5z8eb&#10;L3POfBC2EgasKvleeX65/PzponMLNYEaTKWQEYj1i86VvA7BLbLMy1q1wp+AU5aMGrAVgbb4klUo&#10;OkJvTTbJ89OsA6wcglTe0+l1b+TLhK+1kuFea68CMyWn2kL6Yvo+x2+2vBCLFxSubuRQhviHKlrR&#10;WEo6Ql2LINgGm3dQbSMRPOhwIqHNQOtGqtQDdVPkb7p5qIVTqRcix7uRJv//YOXd9sGtkWjonF94&#10;WsYudhrb+Kf62C6RtR/JUrvAJB3O5sX8PD/nTJJtfjrN88Rmdox26MM3BS2Li5IjXUbiSGxvfaCM&#10;5Hpwicks3DTGpAsxlnUl/1qczeIFZcfS0irsjYoBxv5QmjUVFTNJwEk16sog2wq6byGlsqHoTbWo&#10;VH9czI6ljhGpmgQYkTUVMmIPAFGR77H7Ngb/GKqS6Mbg/G+F9cFjRMoMNozBbWMBPwIw1NWQufc/&#10;kNRTE1l6hmq/RobQS947edPQNdwKH9YCSeM0DTS34Z4+2gDRDcOKsxrw90fn0Z+kR1bOOpqZkvtf&#10;G4GKM/PdkijPi+k0DlnaTGdnE9rga8vza4vdtFdA11TQC+FkWkb/YA5LjdA+0XivYlYyCSspd8ll&#10;wMPmKvSzTA+EVKtVcqPBciLc2gcnI3hkNcrscfck0A1aDKTiOzjMl1i8kWTvGyMtrDYBdJP0euR1&#10;4JuGMglneEDi1L/eJ6/jM7f8AwAA//8DAFBLAwQUAAYACAAAACEAfE2kCtwAAAAGAQAADwAAAGRy&#10;cy9kb3ducmV2LnhtbEyOzU7DMBCE70i8g7VI3KhTmrQkxKn4KUI90vQB3HhJIuJ1ZLtt6NOznOA4&#10;mk8zX7me7CBO6EPvSMF8loBAapzpqVWwr9/uHkCEqMnowREq+MYA6+r6qtSFcWf6wNMutoJHKBRa&#10;QRfjWEgZmg6tDjM3InH36bzVkaNvpfH6zON2kPdJspRW98QPnR7xpcPma3e0Ci6+l+9xny62q2d7&#10;qfPtpn7NNkrd3kxPjyAiTvEPhl99VoeKnQ7uSCaIQcGCOQV5CoLLfL5cgTgwlWYZyKqU//WrHwAA&#10;AP//AwBQSwECLQAUAAYACAAAACEAtoM4kv4AAADhAQAAEwAAAAAAAAAAAAAAAAAAAAAAW0NvbnRl&#10;bnRfVHlwZXNdLnhtbFBLAQItABQABgAIAAAAIQA4/SH/1gAAAJQBAAALAAAAAAAAAAAAAAAAAC8B&#10;AABfcmVscy8ucmVsc1BLAQItABQABgAIAAAAIQBajaJibAIAAC4FAAAOAAAAAAAAAAAAAAAAAC4C&#10;AABkcnMvZTJvRG9jLnhtbFBLAQItABQABgAIAAAAIQB8TaQK3AAAAAYBAAAPAAAAAAAAAAAAAAAA&#10;AMYEAABkcnMvZG93bnJldi54bWxQSwUGAAAAAAQABADzAAAAzwUAAAAA&#10;" filled="f" strokecolor="#0a121c [484]" strokeweight=".25pt"/>
            </w:pict>
          </mc:Fallback>
        </mc:AlternateContent>
      </w:r>
      <w:r w:rsidRPr="00986252">
        <w:rPr>
          <w:rFonts w:ascii="HG丸ｺﾞｼｯｸM-PRO" w:eastAsia="HG丸ｺﾞｼｯｸM-PRO" w:hAnsi="HG丸ｺﾞｼｯｸM-PRO" w:hint="eastAsia"/>
          <w:sz w:val="28"/>
          <w:szCs w:val="28"/>
        </w:rPr>
        <w:t>新製品開発・デザイン・設計研修（Web研修）</w:t>
      </w:r>
    </w:p>
    <w:p w14:paraId="715EED49" w14:textId="695243C9" w:rsidR="00986252" w:rsidRPr="00915446" w:rsidRDefault="00986252" w:rsidP="00986252">
      <w:pPr>
        <w:spacing w:line="400" w:lineRule="exact"/>
        <w:jc w:val="center"/>
        <w:rPr>
          <w:rFonts w:ascii="HG丸ｺﾞｼｯｸM-PRO" w:eastAsia="HG丸ｺﾞｼｯｸM-PRO" w:hAnsi="HG丸ｺﾞｼｯｸM-PRO"/>
          <w:b/>
          <w:bCs/>
          <w:sz w:val="34"/>
          <w:szCs w:val="34"/>
        </w:rPr>
      </w:pPr>
      <w:r w:rsidRPr="00915446">
        <w:rPr>
          <w:rFonts w:ascii="HG丸ｺﾞｼｯｸM-PRO" w:eastAsia="HG丸ｺﾞｼｯｸM-PRO" w:hAnsi="HG丸ｺﾞｼｯｸM-PRO" w:hint="eastAsia"/>
          <w:b/>
          <w:bCs/>
          <w:sz w:val="34"/>
          <w:szCs w:val="34"/>
        </w:rPr>
        <w:t>「不確かさ」に対して</w:t>
      </w:r>
      <w:r w:rsidR="00363E04">
        <w:rPr>
          <w:rFonts w:ascii="HG丸ｺﾞｼｯｸM-PRO" w:eastAsia="HG丸ｺﾞｼｯｸM-PRO" w:hAnsi="HG丸ｺﾞｼｯｸM-PRO" w:hint="eastAsia"/>
          <w:b/>
          <w:bCs/>
          <w:sz w:val="34"/>
          <w:szCs w:val="34"/>
        </w:rPr>
        <w:t>頑強</w:t>
      </w:r>
      <w:r w:rsidRPr="00915446">
        <w:rPr>
          <w:rFonts w:ascii="HG丸ｺﾞｼｯｸM-PRO" w:eastAsia="HG丸ｺﾞｼｯｸM-PRO" w:hAnsi="HG丸ｺﾞｼｯｸM-PRO" w:hint="eastAsia"/>
          <w:b/>
          <w:bCs/>
          <w:sz w:val="34"/>
          <w:szCs w:val="34"/>
        </w:rPr>
        <w:t>な設計の知恵</w:t>
      </w:r>
    </w:p>
    <w:p w14:paraId="478E623A" w14:textId="7B06ECF7" w:rsidR="00986252" w:rsidRPr="00915446" w:rsidRDefault="00142848" w:rsidP="00986252">
      <w:pPr>
        <w:spacing w:line="400" w:lineRule="exact"/>
        <w:jc w:val="center"/>
        <w:rPr>
          <w:rFonts w:ascii="HG丸ｺﾞｼｯｸM-PRO" w:eastAsia="HG丸ｺﾞｼｯｸM-PRO" w:hAnsi="HG丸ｺﾞｼｯｸM-PRO"/>
          <w:sz w:val="28"/>
          <w:szCs w:val="28"/>
        </w:rPr>
      </w:pPr>
      <w:r w:rsidRPr="00071C89">
        <w:rPr>
          <w:rFonts w:ascii="メイリオ" w:eastAsia="メイリオ" w:hAnsi="メイリオ"/>
          <w:b/>
          <w:sz w:val="24"/>
          <w:szCs w:val="24"/>
        </w:rPr>
        <w:t>”</w:t>
      </w:r>
      <w:r w:rsidR="00986252" w:rsidRPr="00986252">
        <w:rPr>
          <w:rFonts w:ascii="HG丸ｺﾞｼｯｸM-PRO" w:eastAsia="HG丸ｺﾞｼｯｸM-PRO" w:hAnsi="HG丸ｺﾞｼｯｸM-PRO" w:hint="eastAsia"/>
          <w:b/>
          <w:bCs/>
          <w:sz w:val="28"/>
          <w:szCs w:val="28"/>
        </w:rPr>
        <w:t>高度化・多機能化</w:t>
      </w:r>
      <w:r w:rsidRPr="00071C89">
        <w:rPr>
          <w:rFonts w:ascii="メイリオ" w:eastAsia="メイリオ" w:hAnsi="メイリオ"/>
          <w:b/>
          <w:sz w:val="24"/>
          <w:szCs w:val="24"/>
        </w:rPr>
        <w:t>”</w:t>
      </w:r>
      <w:r w:rsidR="00986252" w:rsidRPr="00986252">
        <w:rPr>
          <w:rFonts w:ascii="HG丸ｺﾞｼｯｸM-PRO" w:eastAsia="HG丸ｺﾞｼｯｸM-PRO" w:hAnsi="HG丸ｺﾞｼｯｸM-PRO" w:hint="eastAsia"/>
          <w:b/>
          <w:bCs/>
          <w:sz w:val="28"/>
          <w:szCs w:val="28"/>
        </w:rPr>
        <w:t>と</w:t>
      </w:r>
      <w:r w:rsidRPr="00071C89">
        <w:rPr>
          <w:rFonts w:ascii="メイリオ" w:eastAsia="メイリオ" w:hAnsi="メイリオ"/>
          <w:b/>
          <w:sz w:val="24"/>
          <w:szCs w:val="24"/>
        </w:rPr>
        <w:t>”</w:t>
      </w:r>
      <w:r w:rsidR="00986252" w:rsidRPr="00986252">
        <w:rPr>
          <w:rFonts w:ascii="HG丸ｺﾞｼｯｸM-PRO" w:eastAsia="HG丸ｺﾞｼｯｸM-PRO" w:hAnsi="HG丸ｺﾞｼｯｸM-PRO" w:hint="eastAsia"/>
          <w:b/>
          <w:bCs/>
          <w:sz w:val="28"/>
          <w:szCs w:val="28"/>
        </w:rPr>
        <w:t>安心</w:t>
      </w:r>
      <w:r w:rsidRPr="00071C89">
        <w:rPr>
          <w:rFonts w:ascii="メイリオ" w:eastAsia="メイリオ" w:hAnsi="メイリオ"/>
          <w:b/>
          <w:sz w:val="24"/>
          <w:szCs w:val="24"/>
        </w:rPr>
        <w:t>”</w:t>
      </w:r>
      <w:r w:rsidR="00986252" w:rsidRPr="00986252">
        <w:rPr>
          <w:rFonts w:ascii="HG丸ｺﾞｼｯｸM-PRO" w:eastAsia="HG丸ｺﾞｼｯｸM-PRO" w:hAnsi="HG丸ｺﾞｼｯｸM-PRO" w:hint="eastAsia"/>
          <w:b/>
          <w:bCs/>
          <w:sz w:val="28"/>
          <w:szCs w:val="28"/>
        </w:rPr>
        <w:t>のはざまで、設計にできること</w:t>
      </w:r>
    </w:p>
    <w:p w14:paraId="6C3AB98C" w14:textId="15E13B3F" w:rsidR="00DB4BB8" w:rsidRPr="007B2ECA" w:rsidRDefault="00D51DDC" w:rsidP="00A140AA">
      <w:pPr>
        <w:spacing w:beforeLines="50" w:before="160"/>
        <w:jc w:val="right"/>
        <w:rPr>
          <w:rFonts w:ascii="HG丸ｺﾞｼｯｸM-PRO" w:eastAsia="HG丸ｺﾞｼｯｸM-PRO" w:hAnsi="HG丸ｺﾞｼｯｸM-PRO"/>
          <w:kern w:val="0"/>
          <w:sz w:val="22"/>
        </w:rPr>
      </w:pPr>
      <w:r w:rsidRPr="00986252">
        <w:rPr>
          <w:rFonts w:ascii="HG丸ｺﾞｼｯｸM-PRO" w:eastAsia="HG丸ｺﾞｼｯｸM-PRO" w:hAnsi="HG丸ｺﾞｼｯｸM-PRO" w:hint="eastAsia"/>
          <w:spacing w:val="15"/>
          <w:kern w:val="0"/>
          <w:sz w:val="22"/>
          <w:fitText w:val="3740" w:id="-1047303680"/>
        </w:rPr>
        <w:t>一般社団法人</w:t>
      </w:r>
      <w:r w:rsidR="00A021E4" w:rsidRPr="00986252">
        <w:rPr>
          <w:rFonts w:ascii="HG丸ｺﾞｼｯｸM-PRO" w:eastAsia="HG丸ｺﾞｼｯｸM-PRO" w:hAnsi="HG丸ｺﾞｼｯｸM-PRO" w:hint="eastAsia"/>
          <w:spacing w:val="15"/>
          <w:kern w:val="0"/>
          <w:sz w:val="22"/>
          <w:fitText w:val="3740" w:id="-1047303680"/>
        </w:rPr>
        <w:t>石川県鉄工機電協</w:t>
      </w:r>
      <w:r w:rsidR="00A021E4" w:rsidRPr="00986252">
        <w:rPr>
          <w:rFonts w:ascii="HG丸ｺﾞｼｯｸM-PRO" w:eastAsia="HG丸ｺﾞｼｯｸM-PRO" w:hAnsi="HG丸ｺﾞｼｯｸM-PRO" w:hint="eastAsia"/>
          <w:spacing w:val="10"/>
          <w:kern w:val="0"/>
          <w:sz w:val="22"/>
          <w:fitText w:val="3740" w:id="-1047303680"/>
        </w:rPr>
        <w:t>会</w:t>
      </w:r>
    </w:p>
    <w:p w14:paraId="23ED33BC" w14:textId="2E22B7FE" w:rsidR="008E50D4" w:rsidRPr="007B2ECA" w:rsidRDefault="003A6C5B" w:rsidP="00BE232B">
      <w:pPr>
        <w:jc w:val="right"/>
        <w:rPr>
          <w:rFonts w:ascii="HG丸ｺﾞｼｯｸM-PRO" w:eastAsia="HG丸ｺﾞｼｯｸM-PRO" w:hAnsi="HG丸ｺﾞｼｯｸM-PRO"/>
          <w:sz w:val="22"/>
        </w:rPr>
      </w:pPr>
      <w:r w:rsidRPr="007B2ECA">
        <w:rPr>
          <w:rFonts w:ascii="HG丸ｺﾞｼｯｸM-PRO" w:eastAsia="HG丸ｺﾞｼｯｸM-PRO" w:hAnsi="HG丸ｺﾞｼｯｸM-PRO" w:hint="eastAsia"/>
          <w:spacing w:val="25"/>
          <w:kern w:val="0"/>
          <w:sz w:val="22"/>
          <w:fitText w:val="3740" w:id="-1136491775"/>
        </w:rPr>
        <w:t>経営技術指導委員長</w:t>
      </w:r>
      <w:r w:rsidR="008E50D4" w:rsidRPr="007B2ECA">
        <w:rPr>
          <w:rFonts w:ascii="HG丸ｺﾞｼｯｸM-PRO" w:eastAsia="HG丸ｺﾞｼｯｸM-PRO" w:hAnsi="HG丸ｺﾞｼｯｸM-PRO" w:hint="eastAsia"/>
          <w:spacing w:val="25"/>
          <w:kern w:val="0"/>
          <w:sz w:val="22"/>
          <w:fitText w:val="3740" w:id="-1136491775"/>
        </w:rPr>
        <w:t xml:space="preserve">　</w:t>
      </w:r>
      <w:r w:rsidRPr="007B2ECA">
        <w:rPr>
          <w:rFonts w:ascii="HG丸ｺﾞｼｯｸM-PRO" w:eastAsia="HG丸ｺﾞｼｯｸM-PRO" w:hAnsi="HG丸ｺﾞｼｯｸM-PRO" w:hint="eastAsia"/>
          <w:spacing w:val="25"/>
          <w:kern w:val="0"/>
          <w:sz w:val="22"/>
          <w:fitText w:val="3740" w:id="-1136491775"/>
        </w:rPr>
        <w:t>永山憲</w:t>
      </w:r>
      <w:r w:rsidRPr="007B2ECA">
        <w:rPr>
          <w:rFonts w:ascii="HG丸ｺﾞｼｯｸM-PRO" w:eastAsia="HG丸ｺﾞｼｯｸM-PRO" w:hAnsi="HG丸ｺﾞｼｯｸM-PRO" w:hint="eastAsia"/>
          <w:spacing w:val="5"/>
          <w:kern w:val="0"/>
          <w:sz w:val="22"/>
          <w:fitText w:val="3740" w:id="-1136491775"/>
        </w:rPr>
        <w:t>三</w:t>
      </w:r>
    </w:p>
    <w:p w14:paraId="5DE68125" w14:textId="125A61CC" w:rsidR="00C670B7" w:rsidRPr="007B2ECA" w:rsidRDefault="00C670B7" w:rsidP="00E12C72">
      <w:pPr>
        <w:spacing w:line="160" w:lineRule="exact"/>
        <w:rPr>
          <w:rFonts w:ascii="HG丸ｺﾞｼｯｸM-PRO" w:eastAsia="HG丸ｺﾞｼｯｸM-PRO" w:hAnsi="HG丸ｺﾞｼｯｸM-PRO"/>
          <w:sz w:val="22"/>
        </w:rPr>
      </w:pPr>
    </w:p>
    <w:p w14:paraId="6EF55E14" w14:textId="25E25317" w:rsidR="00AB7950" w:rsidRPr="007B2ECA" w:rsidRDefault="005A2D23" w:rsidP="00822697">
      <w:pPr>
        <w:pStyle w:val="a3"/>
        <w:spacing w:line="340" w:lineRule="exact"/>
        <w:rPr>
          <w:rFonts w:hAnsi="HG丸ｺﾞｼｯｸM-PRO"/>
          <w:sz w:val="22"/>
          <w:szCs w:val="22"/>
        </w:rPr>
      </w:pPr>
      <w:r w:rsidRPr="007B2ECA">
        <w:rPr>
          <w:rFonts w:hAnsi="HG丸ｺﾞｼｯｸM-PRO" w:hint="eastAsia"/>
          <w:sz w:val="22"/>
          <w:szCs w:val="22"/>
        </w:rPr>
        <w:t>謹啓</w:t>
      </w:r>
      <w:r w:rsidR="00AB7950" w:rsidRPr="007B2ECA">
        <w:rPr>
          <w:rFonts w:hAnsi="HG丸ｺﾞｼｯｸM-PRO" w:hint="eastAsia"/>
          <w:sz w:val="22"/>
          <w:szCs w:val="22"/>
        </w:rPr>
        <w:t xml:space="preserve">　時下益々ご健勝のこととお慶び申し上げます</w:t>
      </w:r>
      <w:r w:rsidR="007B2ECA">
        <w:rPr>
          <w:rFonts w:hAnsi="HG丸ｺﾞｼｯｸM-PRO" w:hint="eastAsia"/>
          <w:sz w:val="22"/>
          <w:szCs w:val="22"/>
        </w:rPr>
        <w:t>。</w:t>
      </w:r>
    </w:p>
    <w:p w14:paraId="0E6E50DB" w14:textId="4767F5C8" w:rsidR="007B2ECA" w:rsidRPr="007B2ECA" w:rsidRDefault="00D51DDC" w:rsidP="007B2ECA">
      <w:pPr>
        <w:spacing w:line="340" w:lineRule="exact"/>
        <w:ind w:firstLineChars="100" w:firstLine="220"/>
        <w:rPr>
          <w:rFonts w:ascii="HG丸ｺﾞｼｯｸM-PRO" w:eastAsia="HG丸ｺﾞｼｯｸM-PRO" w:hAnsi="HG丸ｺﾞｼｯｸM-PRO"/>
          <w:sz w:val="22"/>
        </w:rPr>
      </w:pPr>
      <w:r w:rsidRPr="007B2ECA">
        <w:rPr>
          <w:rFonts w:ascii="HG丸ｺﾞｼｯｸM-PRO" w:eastAsia="HG丸ｺﾞｼｯｸM-PRO" w:hAnsi="HG丸ｺﾞｼｯｸM-PRO" w:hint="eastAsia"/>
          <w:sz w:val="22"/>
        </w:rPr>
        <w:t>さて</w:t>
      </w:r>
      <w:r w:rsidR="007B2ECA">
        <w:rPr>
          <w:rFonts w:ascii="HG丸ｺﾞｼｯｸM-PRO" w:eastAsia="HG丸ｺﾞｼｯｸM-PRO" w:hAnsi="HG丸ｺﾞｼｯｸM-PRO" w:hint="eastAsia"/>
          <w:sz w:val="22"/>
        </w:rPr>
        <w:t>、</w:t>
      </w:r>
      <w:r w:rsidRPr="007B2ECA">
        <w:rPr>
          <w:rFonts w:ascii="HG丸ｺﾞｼｯｸM-PRO" w:eastAsia="HG丸ｺﾞｼｯｸM-PRO" w:hAnsi="HG丸ｺﾞｼｯｸM-PRO" w:hint="eastAsia"/>
          <w:sz w:val="22"/>
        </w:rPr>
        <w:t>石川県鉄工機電協会</w:t>
      </w:r>
      <w:r w:rsidR="00DE1A93" w:rsidRPr="007B2ECA">
        <w:rPr>
          <w:rFonts w:ascii="HG丸ｺﾞｼｯｸM-PRO" w:eastAsia="HG丸ｺﾞｼｯｸM-PRO" w:hAnsi="HG丸ｺﾞｼｯｸM-PRO" w:hint="eastAsia"/>
          <w:sz w:val="22"/>
        </w:rPr>
        <w:t>では</w:t>
      </w:r>
      <w:r w:rsidR="007B2ECA">
        <w:rPr>
          <w:rFonts w:ascii="HG丸ｺﾞｼｯｸM-PRO" w:eastAsia="HG丸ｺﾞｼｯｸM-PRO" w:hAnsi="HG丸ｺﾞｼｯｸM-PRO" w:hint="eastAsia"/>
          <w:sz w:val="22"/>
        </w:rPr>
        <w:t>、製品開発における企画力・</w:t>
      </w:r>
      <w:r w:rsidR="003172E3" w:rsidRPr="007B2ECA">
        <w:rPr>
          <w:rFonts w:ascii="HG丸ｺﾞｼｯｸM-PRO" w:eastAsia="HG丸ｺﾞｼｯｸM-PRO" w:hAnsi="HG丸ｺﾞｼｯｸM-PRO" w:hint="eastAsia"/>
          <w:sz w:val="22"/>
        </w:rPr>
        <w:t>デザイン</w:t>
      </w:r>
      <w:r w:rsidR="00EA22D4" w:rsidRPr="007B2ECA">
        <w:rPr>
          <w:rFonts w:ascii="HG丸ｺﾞｼｯｸM-PRO" w:eastAsia="HG丸ｺﾞｼｯｸM-PRO" w:hAnsi="HG丸ｺﾞｼｯｸM-PRO" w:hint="eastAsia"/>
          <w:sz w:val="22"/>
        </w:rPr>
        <w:t>設計</w:t>
      </w:r>
      <w:r w:rsidR="007B2ECA">
        <w:rPr>
          <w:rFonts w:ascii="HG丸ｺﾞｼｯｸM-PRO" w:eastAsia="HG丸ｺﾞｼｯｸM-PRO" w:hAnsi="HG丸ｺﾞｼｯｸM-PRO" w:hint="eastAsia"/>
          <w:sz w:val="22"/>
        </w:rPr>
        <w:t>力</w:t>
      </w:r>
      <w:r w:rsidR="003172E3" w:rsidRPr="007B2ECA">
        <w:rPr>
          <w:rFonts w:ascii="HG丸ｺﾞｼｯｸM-PRO" w:eastAsia="HG丸ｺﾞｼｯｸM-PRO" w:hAnsi="HG丸ｺﾞｼｯｸM-PRO" w:hint="eastAsia"/>
          <w:sz w:val="22"/>
        </w:rPr>
        <w:t>を経営資源と位置付け</w:t>
      </w:r>
      <w:r w:rsidR="007B2ECA">
        <w:rPr>
          <w:rFonts w:ascii="HG丸ｺﾞｼｯｸM-PRO" w:eastAsia="HG丸ｺﾞｼｯｸM-PRO" w:hAnsi="HG丸ｺﾞｼｯｸM-PRO" w:hint="eastAsia"/>
          <w:sz w:val="22"/>
        </w:rPr>
        <w:t>、</w:t>
      </w:r>
      <w:r w:rsidR="007B2ECA" w:rsidRPr="007B2ECA">
        <w:rPr>
          <w:rFonts w:ascii="HG丸ｺﾞｼｯｸM-PRO" w:eastAsia="HG丸ｺﾞｼｯｸM-PRO" w:hAnsi="HG丸ｺﾞｼｯｸM-PRO" w:hint="eastAsia"/>
          <w:sz w:val="22"/>
        </w:rPr>
        <w:t>それに携わる人材の育成</w:t>
      </w:r>
      <w:r w:rsidR="008C7545">
        <w:rPr>
          <w:rFonts w:ascii="HG丸ｺﾞｼｯｸM-PRO" w:eastAsia="HG丸ｺﾞｼｯｸM-PRO" w:hAnsi="HG丸ｺﾞｼｯｸM-PRO" w:hint="eastAsia"/>
          <w:sz w:val="22"/>
        </w:rPr>
        <w:t>を通じて</w:t>
      </w:r>
      <w:r w:rsidR="009C4BD8">
        <w:rPr>
          <w:rFonts w:ascii="HG丸ｺﾞｼｯｸM-PRO" w:eastAsia="HG丸ｺﾞｼｯｸM-PRO" w:hAnsi="HG丸ｺﾞｼｯｸM-PRO" w:hint="eastAsia"/>
          <w:sz w:val="22"/>
        </w:rPr>
        <w:t>、</w:t>
      </w:r>
      <w:r w:rsidR="008C7545">
        <w:rPr>
          <w:rFonts w:ascii="HG丸ｺﾞｼｯｸM-PRO" w:eastAsia="HG丸ｺﾞｼｯｸM-PRO" w:hAnsi="HG丸ｺﾞｼｯｸM-PRO" w:hint="eastAsia"/>
          <w:sz w:val="22"/>
        </w:rPr>
        <w:t>国内外市場での競争力のある商品</w:t>
      </w:r>
      <w:r w:rsidR="00770E19">
        <w:rPr>
          <w:rFonts w:ascii="HG丸ｺﾞｼｯｸM-PRO" w:eastAsia="HG丸ｺﾞｼｯｸM-PRO" w:hAnsi="HG丸ｺﾞｼｯｸM-PRO" w:hint="eastAsia"/>
          <w:sz w:val="22"/>
        </w:rPr>
        <w:t>の実現を目指しておりま</w:t>
      </w:r>
      <w:r w:rsidR="00770E19" w:rsidRPr="007B2ECA">
        <w:rPr>
          <w:rFonts w:ascii="HG丸ｺﾞｼｯｸM-PRO" w:eastAsia="HG丸ｺﾞｼｯｸM-PRO" w:hAnsi="HG丸ｺﾞｼｯｸM-PRO" w:hint="eastAsia"/>
          <w:sz w:val="22"/>
        </w:rPr>
        <w:t>す</w:t>
      </w:r>
      <w:r w:rsidR="007B2ECA" w:rsidRPr="007B2ECA">
        <w:rPr>
          <w:rFonts w:ascii="HG丸ｺﾞｼｯｸM-PRO" w:eastAsia="HG丸ｺﾞｼｯｸM-PRO" w:hAnsi="HG丸ｺﾞｼｯｸM-PRO" w:hint="eastAsia"/>
          <w:sz w:val="22"/>
        </w:rPr>
        <w:t>。</w:t>
      </w:r>
      <w:r w:rsidR="00EA63AD" w:rsidRPr="007B2ECA">
        <w:rPr>
          <w:rFonts w:ascii="HG丸ｺﾞｼｯｸM-PRO" w:eastAsia="HG丸ｺﾞｼｯｸM-PRO" w:hAnsi="HG丸ｺﾞｼｯｸM-PRO" w:hint="eastAsia"/>
          <w:sz w:val="22"/>
        </w:rPr>
        <w:t>この</w:t>
      </w:r>
      <w:r w:rsidR="00663F01" w:rsidRPr="007B2ECA">
        <w:rPr>
          <w:rFonts w:ascii="HG丸ｺﾞｼｯｸM-PRO" w:eastAsia="HG丸ｺﾞｼｯｸM-PRO" w:hAnsi="HG丸ｺﾞｼｯｸM-PRO" w:hint="eastAsia"/>
          <w:sz w:val="22"/>
        </w:rPr>
        <w:t>研修によって</w:t>
      </w:r>
      <w:r w:rsidR="007B2ECA">
        <w:rPr>
          <w:rFonts w:ascii="HG丸ｺﾞｼｯｸM-PRO" w:eastAsia="HG丸ｺﾞｼｯｸM-PRO" w:hAnsi="HG丸ｺﾞｼｯｸM-PRO" w:hint="eastAsia"/>
          <w:sz w:val="22"/>
        </w:rPr>
        <w:t>、</w:t>
      </w:r>
      <w:r w:rsidR="00EA63AD" w:rsidRPr="007B2ECA">
        <w:rPr>
          <w:rFonts w:ascii="HG丸ｺﾞｼｯｸM-PRO" w:eastAsia="HG丸ｺﾞｼｯｸM-PRO" w:hAnsi="HG丸ｺﾞｼｯｸM-PRO" w:hint="eastAsia"/>
          <w:sz w:val="22"/>
        </w:rPr>
        <w:t>新価値創造と超競争社会に勝ち続ける企業の頑強性構築のヒントを</w:t>
      </w:r>
      <w:r w:rsidR="007B2ECA">
        <w:rPr>
          <w:rFonts w:ascii="HG丸ｺﾞｼｯｸM-PRO" w:eastAsia="HG丸ｺﾞｼｯｸM-PRO" w:hAnsi="HG丸ｺﾞｼｯｸM-PRO" w:hint="eastAsia"/>
          <w:sz w:val="22"/>
        </w:rPr>
        <w:t>、</w:t>
      </w:r>
      <w:r w:rsidR="00EA63AD" w:rsidRPr="007B2ECA">
        <w:rPr>
          <w:rFonts w:ascii="HG丸ｺﾞｼｯｸM-PRO" w:eastAsia="HG丸ｺﾞｼｯｸM-PRO" w:hAnsi="HG丸ｺﾞｼｯｸM-PRO" w:hint="eastAsia"/>
          <w:sz w:val="22"/>
        </w:rPr>
        <w:t>皆様</w:t>
      </w:r>
      <w:r w:rsidR="002B724D">
        <w:rPr>
          <w:rFonts w:ascii="HG丸ｺﾞｼｯｸM-PRO" w:eastAsia="HG丸ｺﾞｼｯｸM-PRO" w:hAnsi="HG丸ｺﾞｼｯｸM-PRO" w:hint="eastAsia"/>
          <w:sz w:val="22"/>
        </w:rPr>
        <w:t>に</w:t>
      </w:r>
      <w:r w:rsidR="00EA63AD" w:rsidRPr="007B2ECA">
        <w:rPr>
          <w:rFonts w:ascii="HG丸ｺﾞｼｯｸM-PRO" w:eastAsia="HG丸ｺﾞｼｯｸM-PRO" w:hAnsi="HG丸ｺﾞｼｯｸM-PRO" w:hint="eastAsia"/>
          <w:sz w:val="22"/>
        </w:rPr>
        <w:t>見出していただければ幸いです</w:t>
      </w:r>
      <w:r w:rsidR="007B2ECA">
        <w:rPr>
          <w:rFonts w:ascii="HG丸ｺﾞｼｯｸM-PRO" w:eastAsia="HG丸ｺﾞｼｯｸM-PRO" w:hAnsi="HG丸ｺﾞｼｯｸM-PRO" w:hint="eastAsia"/>
          <w:sz w:val="22"/>
        </w:rPr>
        <w:t>。</w:t>
      </w:r>
    </w:p>
    <w:p w14:paraId="77867826" w14:textId="5D2AF714" w:rsidR="00A01842" w:rsidRPr="00226178" w:rsidRDefault="0050497D" w:rsidP="007B2ECA">
      <w:pPr>
        <w:pStyle w:val="a5"/>
        <w:spacing w:line="340" w:lineRule="exact"/>
        <w:rPr>
          <w:sz w:val="22"/>
          <w:szCs w:val="22"/>
        </w:rPr>
      </w:pPr>
      <w:r>
        <w:rPr>
          <w:rFonts w:hint="eastAsia"/>
          <w:sz w:val="22"/>
          <w:szCs w:val="22"/>
        </w:rPr>
        <w:t xml:space="preserve">　　　　　　　　　　　　　　　　　　　　　</w:t>
      </w:r>
      <w:r w:rsidR="00E472AA" w:rsidRPr="00226178">
        <w:rPr>
          <w:rFonts w:hint="eastAsia"/>
          <w:sz w:val="22"/>
          <w:szCs w:val="22"/>
        </w:rPr>
        <w:t>謹白</w:t>
      </w:r>
    </w:p>
    <w:p w14:paraId="7CBC51F2" w14:textId="77777777" w:rsidR="00E472AA" w:rsidRPr="0011382E" w:rsidRDefault="0011382E" w:rsidP="0011382E">
      <w:pPr>
        <w:spacing w:line="276" w:lineRule="auto"/>
        <w:jc w:val="center"/>
        <w:rPr>
          <w:rFonts w:ascii="HG丸ｺﾞｼｯｸM-PRO" w:eastAsia="HG丸ｺﾞｼｯｸM-PRO" w:hAnsi="HG丸ｺﾞｼｯｸM-PRO"/>
          <w:sz w:val="22"/>
        </w:rPr>
      </w:pPr>
      <w:r w:rsidRPr="0011382E">
        <w:rPr>
          <w:rFonts w:ascii="HG丸ｺﾞｼｯｸM-PRO" w:eastAsia="HG丸ｺﾞｼｯｸM-PRO" w:hAnsi="HG丸ｺﾞｼｯｸM-PRO" w:hint="eastAsia"/>
          <w:sz w:val="22"/>
        </w:rPr>
        <w:t>記</w:t>
      </w:r>
    </w:p>
    <w:p w14:paraId="5DA1BF8F" w14:textId="618FC6F0" w:rsidR="00441226" w:rsidRDefault="0048623F" w:rsidP="006E65C1">
      <w:pPr>
        <w:spacing w:line="276" w:lineRule="auto"/>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w:t>
      </w:r>
      <w:r w:rsidR="00243AA6" w:rsidRPr="00986252">
        <w:rPr>
          <w:rFonts w:ascii="HG丸ｺﾞｼｯｸM-PRO" w:eastAsia="HG丸ｺﾞｼｯｸM-PRO" w:hAnsi="HG丸ｺﾞｼｯｸM-PRO" w:hint="eastAsia"/>
          <w:b/>
          <w:spacing w:val="221"/>
          <w:kern w:val="0"/>
          <w:sz w:val="22"/>
          <w:fitText w:val="884" w:id="-1044647680"/>
        </w:rPr>
        <w:t>日</w:t>
      </w:r>
      <w:r w:rsidR="00243AA6" w:rsidRPr="00986252">
        <w:rPr>
          <w:rFonts w:ascii="HG丸ｺﾞｼｯｸM-PRO" w:eastAsia="HG丸ｺﾞｼｯｸM-PRO" w:hAnsi="HG丸ｺﾞｼｯｸM-PRO" w:hint="eastAsia"/>
          <w:b/>
          <w:kern w:val="0"/>
          <w:sz w:val="22"/>
          <w:fitText w:val="884" w:id="-1044647680"/>
        </w:rPr>
        <w:t>時</w:t>
      </w:r>
      <w:r w:rsidR="00243AA6" w:rsidRPr="00211703">
        <w:rPr>
          <w:rFonts w:ascii="HG丸ｺﾞｼｯｸM-PRO" w:eastAsia="HG丸ｺﾞｼｯｸM-PRO" w:hAnsi="HG丸ｺﾞｼｯｸM-PRO" w:hint="eastAsia"/>
          <w:b/>
          <w:sz w:val="22"/>
        </w:rPr>
        <w:t>：</w:t>
      </w:r>
      <w:r w:rsidR="001A04BD">
        <w:rPr>
          <w:rFonts w:ascii="HG丸ｺﾞｼｯｸM-PRO" w:eastAsia="HG丸ｺﾞｼｯｸM-PRO" w:hAnsi="HG丸ｺﾞｼｯｸM-PRO" w:hint="eastAsia"/>
          <w:b/>
          <w:sz w:val="22"/>
        </w:rPr>
        <w:t>令和</w:t>
      </w:r>
      <w:r w:rsidR="00860F46">
        <w:rPr>
          <w:rFonts w:ascii="HG丸ｺﾞｼｯｸM-PRO" w:eastAsia="HG丸ｺﾞｼｯｸM-PRO" w:hAnsi="HG丸ｺﾞｼｯｸM-PRO" w:hint="eastAsia"/>
          <w:b/>
          <w:sz w:val="22"/>
        </w:rPr>
        <w:t>6</w:t>
      </w:r>
      <w:r w:rsidR="00A021E4" w:rsidRPr="00211703">
        <w:rPr>
          <w:rFonts w:ascii="HG丸ｺﾞｼｯｸM-PRO" w:eastAsia="HG丸ｺﾞｼｯｸM-PRO" w:hAnsi="HG丸ｺﾞｼｯｸM-PRO" w:hint="eastAsia"/>
          <w:b/>
          <w:sz w:val="22"/>
        </w:rPr>
        <w:t>年</w:t>
      </w:r>
      <w:r w:rsidR="00C72CCF">
        <w:rPr>
          <w:rFonts w:ascii="HG丸ｺﾞｼｯｸM-PRO" w:eastAsia="HG丸ｺﾞｼｯｸM-PRO" w:hAnsi="HG丸ｺﾞｼｯｸM-PRO" w:hint="eastAsia"/>
          <w:b/>
          <w:sz w:val="22"/>
        </w:rPr>
        <w:t>２</w:t>
      </w:r>
      <w:r w:rsidR="00A021E4" w:rsidRPr="00211703">
        <w:rPr>
          <w:rFonts w:ascii="HG丸ｺﾞｼｯｸM-PRO" w:eastAsia="HG丸ｺﾞｼｯｸM-PRO" w:hAnsi="HG丸ｺﾞｼｯｸM-PRO" w:hint="eastAsia"/>
          <w:b/>
          <w:sz w:val="22"/>
        </w:rPr>
        <w:t>月</w:t>
      </w:r>
      <w:r w:rsidR="00C72CCF">
        <w:rPr>
          <w:rFonts w:ascii="HG丸ｺﾞｼｯｸM-PRO" w:eastAsia="HG丸ｺﾞｼｯｸM-PRO" w:hAnsi="HG丸ｺﾞｼｯｸM-PRO" w:hint="eastAsia"/>
          <w:b/>
          <w:sz w:val="22"/>
        </w:rPr>
        <w:t>1</w:t>
      </w:r>
      <w:r w:rsidR="00860F46">
        <w:rPr>
          <w:rFonts w:ascii="HG丸ｺﾞｼｯｸM-PRO" w:eastAsia="HG丸ｺﾞｼｯｸM-PRO" w:hAnsi="HG丸ｺﾞｼｯｸM-PRO" w:hint="eastAsia"/>
          <w:b/>
          <w:sz w:val="22"/>
        </w:rPr>
        <w:t>6</w:t>
      </w:r>
      <w:r w:rsidR="00C86963" w:rsidRPr="00211703">
        <w:rPr>
          <w:rFonts w:ascii="HG丸ｺﾞｼｯｸM-PRO" w:eastAsia="HG丸ｺﾞｼｯｸM-PRO" w:hAnsi="HG丸ｺﾞｼｯｸM-PRO" w:hint="eastAsia"/>
          <w:b/>
          <w:sz w:val="22"/>
        </w:rPr>
        <w:t>日（</w:t>
      </w:r>
      <w:r w:rsidR="00C72CCF">
        <w:rPr>
          <w:rFonts w:ascii="HG丸ｺﾞｼｯｸM-PRO" w:eastAsia="HG丸ｺﾞｼｯｸM-PRO" w:hAnsi="HG丸ｺﾞｼｯｸM-PRO" w:hint="eastAsia"/>
          <w:b/>
          <w:sz w:val="22"/>
        </w:rPr>
        <w:t>金</w:t>
      </w:r>
      <w:r w:rsidR="005C366D">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sidR="00986252">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sidR="00986252">
        <w:rPr>
          <w:rFonts w:ascii="HG丸ｺﾞｼｯｸM-PRO" w:eastAsia="HG丸ｺﾞｼｯｸM-PRO" w:hAnsi="HG丸ｺﾞｼｯｸM-PRO"/>
          <w:b/>
          <w:sz w:val="22"/>
        </w:rPr>
        <w:t xml:space="preserve"> </w:t>
      </w:r>
      <w:r w:rsidR="00A021E4" w:rsidRPr="00211703">
        <w:rPr>
          <w:rFonts w:ascii="HG丸ｺﾞｼｯｸM-PRO" w:eastAsia="HG丸ｺﾞｼｯｸM-PRO" w:hAnsi="HG丸ｺﾞｼｯｸM-PRO" w:hint="eastAsia"/>
          <w:b/>
          <w:sz w:val="22"/>
        </w:rPr>
        <w:t>～</w:t>
      </w:r>
      <w:r w:rsidR="00986252">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15</w:t>
      </w:r>
      <w:r w:rsidR="00986252">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0F52310F" w14:textId="26B6B6EB" w:rsidR="009C4BD8" w:rsidRDefault="009C4BD8" w:rsidP="009C4BD8">
      <w:pPr>
        <w:spacing w:line="32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■開催方法：オンライン形式</w:t>
      </w:r>
    </w:p>
    <w:p w14:paraId="2D2FA97B" w14:textId="5ABF2D48" w:rsidR="009C4BD8" w:rsidRPr="009C4BD8" w:rsidRDefault="009C4BD8" w:rsidP="00986252">
      <w:pPr>
        <w:spacing w:afterLines="50" w:after="160"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 w:val="22"/>
        </w:rPr>
        <w:t xml:space="preserve">　　　　　　</w:t>
      </w:r>
      <w:r w:rsidRPr="009C4BD8">
        <w:rPr>
          <w:rFonts w:ascii="HG丸ｺﾞｼｯｸM-PRO" w:eastAsia="HG丸ｺﾞｼｯｸM-PRO" w:hAnsi="HG丸ｺﾞｼｯｸM-PRO" w:hint="eastAsia"/>
          <w:b/>
          <w:szCs w:val="21"/>
        </w:rPr>
        <w:t>※下記連絡先に記載いただいたE-mailアドレスに後日詳細をお送りいたします。</w:t>
      </w:r>
    </w:p>
    <w:p w14:paraId="388E8DF9" w14:textId="5F710ED0" w:rsidR="00071C89" w:rsidRDefault="007F6B42" w:rsidP="009C4BD8">
      <w:pPr>
        <w:spacing w:line="320" w:lineRule="exact"/>
        <w:rPr>
          <w:rFonts w:ascii="メイリオ" w:eastAsia="メイリオ" w:hAnsi="メイリオ"/>
          <w:b/>
          <w:sz w:val="28"/>
          <w:szCs w:val="28"/>
        </w:rPr>
      </w:pPr>
      <w:r>
        <w:rPr>
          <w:rFonts w:ascii="HG丸ｺﾞｼｯｸM-PRO" w:eastAsia="HG丸ｺﾞｼｯｸM-PRO" w:hAnsi="HG丸ｺﾞｼｯｸM-PRO" w:hint="eastAsia"/>
          <w:b/>
          <w:sz w:val="22"/>
        </w:rPr>
        <w:t>■</w:t>
      </w:r>
      <w:r w:rsidRPr="00986252">
        <w:rPr>
          <w:rFonts w:ascii="HG丸ｺﾞｼｯｸM-PRO" w:eastAsia="HG丸ｺﾞｼｯｸM-PRO" w:hAnsi="HG丸ｺﾞｼｯｸM-PRO" w:hint="eastAsia"/>
          <w:b/>
          <w:spacing w:val="55"/>
          <w:kern w:val="0"/>
          <w:sz w:val="22"/>
          <w:fitText w:val="884" w:id="-1044647679"/>
        </w:rPr>
        <w:t>テー</w:t>
      </w:r>
      <w:r w:rsidRPr="00986252">
        <w:rPr>
          <w:rFonts w:ascii="HG丸ｺﾞｼｯｸM-PRO" w:eastAsia="HG丸ｺﾞｼｯｸM-PRO" w:hAnsi="HG丸ｺﾞｼｯｸM-PRO" w:hint="eastAsia"/>
          <w:b/>
          <w:spacing w:val="1"/>
          <w:kern w:val="0"/>
          <w:sz w:val="22"/>
          <w:fitText w:val="884" w:id="-1044647679"/>
        </w:rPr>
        <w:t>マ</w:t>
      </w:r>
      <w:r>
        <w:rPr>
          <w:rFonts w:ascii="HG丸ｺﾞｼｯｸM-PRO" w:eastAsia="HG丸ｺﾞｼｯｸM-PRO" w:hAnsi="HG丸ｺﾞｼｯｸM-PRO" w:hint="eastAsia"/>
          <w:b/>
          <w:sz w:val="22"/>
        </w:rPr>
        <w:t>：</w:t>
      </w:r>
      <w:r w:rsidR="00922764" w:rsidRPr="00A140AA">
        <w:rPr>
          <w:rFonts w:ascii="メイリオ" w:eastAsia="メイリオ" w:hAnsi="メイリオ" w:hint="eastAsia"/>
          <w:b/>
          <w:sz w:val="28"/>
          <w:szCs w:val="28"/>
        </w:rPr>
        <w:t>「不確かさ」に対して</w:t>
      </w:r>
      <w:r w:rsidR="00EF2EEF">
        <w:rPr>
          <w:rFonts w:ascii="メイリオ" w:eastAsia="メイリオ" w:hAnsi="メイリオ" w:hint="eastAsia"/>
          <w:b/>
          <w:sz w:val="28"/>
          <w:szCs w:val="28"/>
        </w:rPr>
        <w:t>頑強</w:t>
      </w:r>
      <w:r w:rsidR="00922764" w:rsidRPr="00A140AA">
        <w:rPr>
          <w:rFonts w:ascii="メイリオ" w:eastAsia="メイリオ" w:hAnsi="メイリオ" w:hint="eastAsia"/>
          <w:b/>
          <w:sz w:val="28"/>
          <w:szCs w:val="28"/>
        </w:rPr>
        <w:t>な</w:t>
      </w:r>
      <w:r w:rsidR="0045468C">
        <w:rPr>
          <w:rFonts w:ascii="メイリオ" w:eastAsia="メイリオ" w:hAnsi="メイリオ" w:hint="eastAsia"/>
          <w:b/>
          <w:sz w:val="28"/>
          <w:szCs w:val="28"/>
        </w:rPr>
        <w:t>設計の知恵</w:t>
      </w:r>
    </w:p>
    <w:p w14:paraId="2BFB8249" w14:textId="3E9A681A" w:rsidR="00922764" w:rsidRPr="00071C89" w:rsidRDefault="00071C89" w:rsidP="00A055CA">
      <w:pPr>
        <w:spacing w:line="320" w:lineRule="exact"/>
        <w:ind w:firstLineChars="600" w:firstLine="1440"/>
        <w:rPr>
          <w:rFonts w:ascii="メイリオ" w:eastAsia="メイリオ" w:hAnsi="メイリオ" w:cs="Meiryo UI"/>
          <w:b/>
          <w:sz w:val="24"/>
          <w:szCs w:val="24"/>
        </w:rPr>
      </w:pPr>
      <w:r w:rsidRPr="00071C89">
        <w:rPr>
          <w:rFonts w:ascii="メイリオ" w:eastAsia="メイリオ" w:hAnsi="メイリオ"/>
          <w:b/>
          <w:sz w:val="24"/>
          <w:szCs w:val="24"/>
        </w:rPr>
        <w:t>～”</w:t>
      </w:r>
      <w:r>
        <w:rPr>
          <w:rFonts w:ascii="メイリオ" w:eastAsia="メイリオ" w:hAnsi="メイリオ" w:hint="eastAsia"/>
          <w:b/>
          <w:sz w:val="24"/>
          <w:szCs w:val="24"/>
        </w:rPr>
        <w:t>高度</w:t>
      </w:r>
      <w:r w:rsidRPr="00071C89">
        <w:rPr>
          <w:rFonts w:ascii="メイリオ" w:eastAsia="メイリオ" w:hAnsi="メイリオ" w:cs="Meiryo UI" w:hint="eastAsia"/>
          <w:b/>
          <w:sz w:val="24"/>
          <w:szCs w:val="24"/>
        </w:rPr>
        <w:t>化・多機能化</w:t>
      </w:r>
      <w:r w:rsidRPr="00071C89">
        <w:rPr>
          <w:rFonts w:ascii="メイリオ" w:eastAsia="メイリオ" w:hAnsi="メイリオ" w:cs="Meiryo UI"/>
          <w:b/>
          <w:sz w:val="24"/>
          <w:szCs w:val="24"/>
        </w:rPr>
        <w:t>”</w:t>
      </w:r>
      <w:r w:rsidRPr="00071C89">
        <w:rPr>
          <w:rFonts w:ascii="メイリオ" w:eastAsia="メイリオ" w:hAnsi="メイリオ" w:cs="Meiryo UI" w:hint="eastAsia"/>
          <w:b/>
          <w:sz w:val="24"/>
          <w:szCs w:val="24"/>
        </w:rPr>
        <w:t>と</w:t>
      </w:r>
      <w:r w:rsidRPr="00071C89">
        <w:rPr>
          <w:rFonts w:ascii="メイリオ" w:eastAsia="メイリオ" w:hAnsi="メイリオ" w:cs="Meiryo UI"/>
          <w:b/>
          <w:sz w:val="24"/>
          <w:szCs w:val="24"/>
        </w:rPr>
        <w:t>”</w:t>
      </w:r>
      <w:r w:rsidRPr="00071C89">
        <w:rPr>
          <w:rFonts w:ascii="メイリオ" w:eastAsia="メイリオ" w:hAnsi="メイリオ" w:cs="Meiryo UI" w:hint="eastAsia"/>
          <w:b/>
          <w:sz w:val="24"/>
          <w:szCs w:val="24"/>
        </w:rPr>
        <w:t>安心</w:t>
      </w:r>
      <w:r w:rsidRPr="00071C89">
        <w:rPr>
          <w:rFonts w:ascii="メイリオ" w:eastAsia="メイリオ" w:hAnsi="メイリオ" w:cs="Meiryo UI"/>
          <w:b/>
          <w:sz w:val="24"/>
          <w:szCs w:val="24"/>
        </w:rPr>
        <w:t>”</w:t>
      </w:r>
      <w:r w:rsidRPr="00071C89">
        <w:rPr>
          <w:rFonts w:ascii="メイリオ" w:eastAsia="メイリオ" w:hAnsi="メイリオ" w:cs="Meiryo UI" w:hint="eastAsia"/>
          <w:b/>
          <w:sz w:val="24"/>
          <w:szCs w:val="24"/>
        </w:rPr>
        <w:t>のはざまで</w:t>
      </w:r>
      <w:r w:rsidR="007B2ECA">
        <w:rPr>
          <w:rFonts w:ascii="メイリオ" w:eastAsia="メイリオ" w:hAnsi="メイリオ" w:cs="Meiryo UI" w:hint="eastAsia"/>
          <w:b/>
          <w:sz w:val="24"/>
          <w:szCs w:val="24"/>
        </w:rPr>
        <w:t>、</w:t>
      </w:r>
      <w:r w:rsidRPr="00071C89">
        <w:rPr>
          <w:rFonts w:ascii="メイリオ" w:eastAsia="メイリオ" w:hAnsi="メイリオ" w:cs="Meiryo UI" w:hint="eastAsia"/>
          <w:b/>
          <w:sz w:val="24"/>
          <w:szCs w:val="24"/>
        </w:rPr>
        <w:t>設計にできること</w:t>
      </w:r>
      <w:r w:rsidR="007B2ECA">
        <w:rPr>
          <w:rFonts w:ascii="メイリオ" w:eastAsia="メイリオ" w:hAnsi="メイリオ" w:cs="Meiryo UI" w:hint="eastAsia"/>
          <w:b/>
          <w:sz w:val="24"/>
          <w:szCs w:val="24"/>
        </w:rPr>
        <w:t>～</w:t>
      </w:r>
    </w:p>
    <w:p w14:paraId="04620015" w14:textId="6A41F8FD" w:rsidR="009A67D9" w:rsidRDefault="00510B65" w:rsidP="00071C89">
      <w:pPr>
        <w:ind w:leftChars="540" w:left="1134" w:firstLineChars="100" w:firstLine="220"/>
        <w:rPr>
          <w:rFonts w:ascii="HG丸ｺﾞｼｯｸM-PRO" w:eastAsia="HG丸ｺﾞｼｯｸM-PRO" w:hAnsi="HG丸ｺﾞｼｯｸM-PRO"/>
          <w:bCs/>
          <w:sz w:val="22"/>
        </w:rPr>
      </w:pPr>
      <w:bookmarkStart w:id="0" w:name="_Hlk156910359"/>
      <w:r w:rsidRPr="00510B65">
        <w:rPr>
          <w:rFonts w:ascii="HG丸ｺﾞｼｯｸM-PRO" w:eastAsia="HG丸ｺﾞｼｯｸM-PRO" w:hAnsi="HG丸ｺﾞｼｯｸM-PRO" w:hint="eastAsia"/>
          <w:bCs/>
          <w:sz w:val="22"/>
        </w:rPr>
        <w:t>設計者は常に「不確かさ」に悩まされているのではないでしょうか</w:t>
      </w:r>
      <w:r w:rsidR="009C4BD8">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製品</w:t>
      </w:r>
      <w:r w:rsidR="008F065E">
        <w:rPr>
          <w:rFonts w:ascii="HG丸ｺﾞｼｯｸM-PRO" w:eastAsia="HG丸ｺﾞｼｯｸM-PRO" w:hAnsi="HG丸ｺﾞｼｯｸM-PRO" w:hint="eastAsia"/>
          <w:bCs/>
          <w:sz w:val="22"/>
        </w:rPr>
        <w:t>やシステム</w:t>
      </w:r>
      <w:r w:rsidRPr="00510B65">
        <w:rPr>
          <w:rFonts w:ascii="HG丸ｺﾞｼｯｸM-PRO" w:eastAsia="HG丸ｺﾞｼｯｸM-PRO" w:hAnsi="HG丸ｺﾞｼｯｸM-PRO" w:hint="eastAsia"/>
          <w:bCs/>
          <w:sz w:val="22"/>
        </w:rPr>
        <w:t>を設計するうえでは多くの不確かさが存在します</w:t>
      </w:r>
      <w:r w:rsidR="009C4BD8">
        <w:rPr>
          <w:rFonts w:ascii="HG丸ｺﾞｼｯｸM-PRO" w:eastAsia="HG丸ｺﾞｼｯｸM-PRO" w:hAnsi="HG丸ｺﾞｼｯｸM-PRO" w:hint="eastAsia"/>
          <w:bCs/>
          <w:sz w:val="22"/>
        </w:rPr>
        <w:t>。</w:t>
      </w:r>
      <w:r w:rsidRPr="00510B65">
        <w:rPr>
          <w:rFonts w:ascii="HG丸ｺﾞｼｯｸM-PRO" w:eastAsia="HG丸ｺﾞｼｯｸM-PRO" w:hAnsi="HG丸ｺﾞｼｯｸM-PRO" w:hint="eastAsia"/>
          <w:bCs/>
          <w:sz w:val="22"/>
        </w:rPr>
        <w:t>例えば</w:t>
      </w:r>
      <w:r w:rsidR="009C4BD8">
        <w:rPr>
          <w:rFonts w:ascii="HG丸ｺﾞｼｯｸM-PRO" w:eastAsia="HG丸ｺﾞｼｯｸM-PRO" w:hAnsi="HG丸ｺﾞｼｯｸM-PRO" w:hint="eastAsia"/>
          <w:bCs/>
          <w:sz w:val="22"/>
        </w:rPr>
        <w:t>、</w:t>
      </w:r>
      <w:r w:rsidRPr="00510B65">
        <w:rPr>
          <w:rFonts w:ascii="HG丸ｺﾞｼｯｸM-PRO" w:eastAsia="HG丸ｺﾞｼｯｸM-PRO" w:hAnsi="HG丸ｺﾞｼｯｸM-PRO" w:hint="eastAsia"/>
          <w:bCs/>
          <w:sz w:val="22"/>
        </w:rPr>
        <w:t>寸法や材料成分のばらつき</w:t>
      </w:r>
      <w:r>
        <w:rPr>
          <w:rFonts w:ascii="HG丸ｺﾞｼｯｸM-PRO" w:eastAsia="HG丸ｺﾞｼｯｸM-PRO" w:hAnsi="HG丸ｺﾞｼｯｸM-PRO" w:hint="eastAsia"/>
          <w:bCs/>
          <w:sz w:val="22"/>
        </w:rPr>
        <w:t>から</w:t>
      </w:r>
      <w:r w:rsidR="009C4BD8">
        <w:rPr>
          <w:rFonts w:ascii="HG丸ｺﾞｼｯｸM-PRO" w:eastAsia="HG丸ｺﾞｼｯｸM-PRO" w:hAnsi="HG丸ｺﾞｼｯｸM-PRO" w:hint="eastAsia"/>
          <w:bCs/>
          <w:sz w:val="22"/>
        </w:rPr>
        <w:t>、</w:t>
      </w:r>
      <w:r w:rsidRPr="00510B65">
        <w:rPr>
          <w:rFonts w:ascii="HG丸ｺﾞｼｯｸM-PRO" w:eastAsia="HG丸ｺﾞｼｯｸM-PRO" w:hAnsi="HG丸ｺﾞｼｯｸM-PRO" w:hint="eastAsia"/>
          <w:bCs/>
          <w:sz w:val="22"/>
        </w:rPr>
        <w:t>使用環境の多様性</w:t>
      </w:r>
      <w:r w:rsidR="009C4BD8">
        <w:rPr>
          <w:rFonts w:ascii="HG丸ｺﾞｼｯｸM-PRO" w:eastAsia="HG丸ｺﾞｼｯｸM-PRO" w:hAnsi="HG丸ｺﾞｼｯｸM-PRO" w:hint="eastAsia"/>
          <w:bCs/>
          <w:sz w:val="22"/>
        </w:rPr>
        <w:t>、</w:t>
      </w:r>
      <w:r w:rsidR="009A67D9">
        <w:rPr>
          <w:rFonts w:ascii="HG丸ｺﾞｼｯｸM-PRO" w:eastAsia="HG丸ｺﾞｼｯｸM-PRO" w:hAnsi="HG丸ｺﾞｼｯｸM-PRO" w:hint="eastAsia"/>
          <w:bCs/>
          <w:sz w:val="22"/>
        </w:rPr>
        <w:t>想定外の自然災害</w:t>
      </w:r>
      <w:r w:rsidRPr="00510B65">
        <w:rPr>
          <w:rFonts w:ascii="HG丸ｺﾞｼｯｸM-PRO" w:eastAsia="HG丸ｺﾞｼｯｸM-PRO" w:hAnsi="HG丸ｺﾞｼｯｸM-PRO" w:hint="eastAsia"/>
          <w:bCs/>
          <w:sz w:val="22"/>
        </w:rPr>
        <w:t>など</w:t>
      </w:r>
      <w:r w:rsidR="009C4BD8">
        <w:rPr>
          <w:rFonts w:ascii="HG丸ｺﾞｼｯｸM-PRO" w:eastAsia="HG丸ｺﾞｼｯｸM-PRO" w:hAnsi="HG丸ｺﾞｼｯｸM-PRO" w:hint="eastAsia"/>
          <w:bCs/>
          <w:sz w:val="22"/>
        </w:rPr>
        <w:t>。</w:t>
      </w:r>
    </w:p>
    <w:p w14:paraId="45635D2E" w14:textId="4CC6DA5B" w:rsidR="00EF5348" w:rsidRPr="009C4BD8" w:rsidRDefault="009C4BD8" w:rsidP="009C4BD8">
      <w:pPr>
        <w:ind w:leftChars="540" w:left="1134" w:firstLineChars="100" w:firstLine="220"/>
        <w:rPr>
          <w:rFonts w:ascii="HG丸ｺﾞｼｯｸM-PRO" w:eastAsia="HG丸ｺﾞｼｯｸM-PRO" w:hAnsi="HG丸ｺﾞｼｯｸM-PRO"/>
          <w:bCs/>
          <w:sz w:val="22"/>
        </w:rPr>
      </w:pPr>
      <w:r>
        <w:rPr>
          <w:rFonts w:ascii="HG丸ｺﾞｼｯｸM-PRO" w:eastAsia="HG丸ｺﾞｼｯｸM-PRO" w:hAnsi="HG丸ｺﾞｼｯｸM-PRO"/>
          <w:bCs/>
          <w:noProof/>
          <w:sz w:val="22"/>
        </w:rPr>
        <w:drawing>
          <wp:anchor distT="0" distB="0" distL="114300" distR="114300" simplePos="0" relativeHeight="251662336" behindDoc="1" locked="0" layoutInCell="1" allowOverlap="1" wp14:anchorId="08BFE140" wp14:editId="31611B5B">
            <wp:simplePos x="0" y="0"/>
            <wp:positionH relativeFrom="column">
              <wp:posOffset>4665345</wp:posOffset>
            </wp:positionH>
            <wp:positionV relativeFrom="paragraph">
              <wp:posOffset>554355</wp:posOffset>
            </wp:positionV>
            <wp:extent cx="1208405" cy="1188720"/>
            <wp:effectExtent l="0" t="0" r="0" b="0"/>
            <wp:wrapTight wrapText="bothSides">
              <wp:wrapPolygon edited="0">
                <wp:start x="0" y="0"/>
                <wp:lineTo x="0" y="21115"/>
                <wp:lineTo x="21112" y="21115"/>
                <wp:lineTo x="21112" y="0"/>
                <wp:lineTo x="0" y="0"/>
              </wp:wrapPolygon>
            </wp:wrapTight>
            <wp:docPr id="10194034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20840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348" w:rsidRPr="00EF5348">
        <w:rPr>
          <w:rFonts w:ascii="HG丸ｺﾞｼｯｸM-PRO" w:eastAsia="HG丸ｺﾞｼｯｸM-PRO" w:hAnsi="HG丸ｺﾞｼｯｸM-PRO" w:hint="eastAsia"/>
          <w:bCs/>
          <w:sz w:val="22"/>
        </w:rPr>
        <w:t>本</w:t>
      </w:r>
      <w:r w:rsidR="00810BF7">
        <w:rPr>
          <w:rFonts w:ascii="HG丸ｺﾞｼｯｸM-PRO" w:eastAsia="HG丸ｺﾞｼｯｸM-PRO" w:hAnsi="HG丸ｺﾞｼｯｸM-PRO" w:hint="eastAsia"/>
          <w:bCs/>
          <w:sz w:val="22"/>
        </w:rPr>
        <w:t>研修</w:t>
      </w:r>
      <w:r w:rsidR="00EF5348" w:rsidRPr="00EF5348">
        <w:rPr>
          <w:rFonts w:ascii="HG丸ｺﾞｼｯｸM-PRO" w:eastAsia="HG丸ｺﾞｼｯｸM-PRO" w:hAnsi="HG丸ｺﾞｼｯｸM-PRO" w:hint="eastAsia"/>
          <w:bCs/>
          <w:sz w:val="22"/>
        </w:rPr>
        <w:t>では</w:t>
      </w:r>
      <w:r>
        <w:rPr>
          <w:rFonts w:ascii="HG丸ｺﾞｼｯｸM-PRO" w:eastAsia="HG丸ｺﾞｼｯｸM-PRO" w:hAnsi="HG丸ｺﾞｼｯｸM-PRO" w:hint="eastAsia"/>
          <w:bCs/>
          <w:sz w:val="22"/>
        </w:rPr>
        <w:t>、</w:t>
      </w:r>
      <w:r w:rsidR="00810BF7">
        <w:rPr>
          <w:rFonts w:ascii="HG丸ｺﾞｼｯｸM-PRO" w:eastAsia="HG丸ｺﾞｼｯｸM-PRO" w:hAnsi="HG丸ｺﾞｼｯｸM-PRO" w:hint="eastAsia"/>
          <w:bCs/>
          <w:sz w:val="22"/>
        </w:rPr>
        <w:t>設計者自身が制御できない</w:t>
      </w:r>
      <w:r w:rsidR="002B724D">
        <w:rPr>
          <w:rFonts w:ascii="HG丸ｺﾞｼｯｸM-PRO" w:eastAsia="HG丸ｺﾞｼｯｸM-PRO" w:hAnsi="HG丸ｺﾞｼｯｸM-PRO" w:hint="eastAsia"/>
          <w:bCs/>
          <w:sz w:val="22"/>
        </w:rPr>
        <w:t>それらの</w:t>
      </w:r>
      <w:r w:rsidR="00EF2EEF">
        <w:rPr>
          <w:rFonts w:ascii="HG丸ｺﾞｼｯｸM-PRO" w:eastAsia="HG丸ｺﾞｼｯｸM-PRO" w:hAnsi="HG丸ｺﾞｼｯｸM-PRO" w:hint="eastAsia"/>
          <w:bCs/>
          <w:sz w:val="22"/>
        </w:rPr>
        <w:t>「不確かさ」に対して</w:t>
      </w:r>
      <w:r>
        <w:rPr>
          <w:rFonts w:ascii="HG丸ｺﾞｼｯｸM-PRO" w:eastAsia="HG丸ｺﾞｼｯｸM-PRO" w:hAnsi="HG丸ｺﾞｼｯｸM-PRO" w:hint="eastAsia"/>
          <w:bCs/>
          <w:sz w:val="22"/>
        </w:rPr>
        <w:t>、</w:t>
      </w:r>
      <w:r w:rsidR="00EF2EEF">
        <w:rPr>
          <w:rFonts w:ascii="HG丸ｺﾞｼｯｸM-PRO" w:eastAsia="HG丸ｺﾞｼｯｸM-PRO" w:hAnsi="HG丸ｺﾞｼｯｸM-PRO" w:hint="eastAsia"/>
          <w:bCs/>
          <w:sz w:val="22"/>
        </w:rPr>
        <w:t>頑強</w:t>
      </w:r>
      <w:r>
        <w:rPr>
          <w:rFonts w:ascii="HG丸ｺﾞｼｯｸM-PRO" w:eastAsia="HG丸ｺﾞｼｯｸM-PRO" w:hAnsi="HG丸ｺﾞｼｯｸM-PRO" w:hint="eastAsia"/>
          <w:bCs/>
          <w:sz w:val="22"/>
        </w:rPr>
        <w:t>、</w:t>
      </w:r>
      <w:r w:rsidR="002B724D">
        <w:rPr>
          <w:rFonts w:ascii="HG丸ｺﾞｼｯｸM-PRO" w:eastAsia="HG丸ｺﾞｼｯｸM-PRO" w:hAnsi="HG丸ｺﾞｼｯｸM-PRO" w:hint="eastAsia"/>
          <w:bCs/>
          <w:sz w:val="22"/>
        </w:rPr>
        <w:t>かつ、</w:t>
      </w:r>
      <w:r w:rsidR="00132296">
        <w:rPr>
          <w:rFonts w:ascii="HG丸ｺﾞｼｯｸM-PRO" w:eastAsia="HG丸ｺﾞｼｯｸM-PRO" w:hAnsi="HG丸ｺﾞｼｯｸM-PRO" w:hint="eastAsia"/>
          <w:bCs/>
          <w:sz w:val="22"/>
        </w:rPr>
        <w:t>できる</w:t>
      </w:r>
      <w:r w:rsidR="00810BF7">
        <w:rPr>
          <w:rFonts w:ascii="HG丸ｺﾞｼｯｸM-PRO" w:eastAsia="HG丸ｺﾞｼｯｸM-PRO" w:hAnsi="HG丸ｺﾞｼｯｸM-PRO" w:hint="eastAsia"/>
          <w:bCs/>
          <w:sz w:val="22"/>
        </w:rPr>
        <w:t>限り</w:t>
      </w:r>
      <w:r w:rsidR="00EF2EEF">
        <w:rPr>
          <w:rFonts w:ascii="HG丸ｺﾞｼｯｸM-PRO" w:eastAsia="HG丸ｺﾞｼｯｸM-PRO" w:hAnsi="HG丸ｺﾞｼｯｸM-PRO" w:hint="eastAsia"/>
          <w:bCs/>
          <w:sz w:val="22"/>
        </w:rPr>
        <w:t>安定</w:t>
      </w:r>
      <w:r w:rsidR="00120E11">
        <w:rPr>
          <w:rFonts w:ascii="HG丸ｺﾞｼｯｸM-PRO" w:eastAsia="HG丸ｺﾞｼｯｸM-PRO" w:hAnsi="HG丸ｺﾞｼｯｸM-PRO" w:hint="eastAsia"/>
          <w:bCs/>
          <w:sz w:val="22"/>
        </w:rPr>
        <w:t>的</w:t>
      </w:r>
      <w:r w:rsidR="002B724D">
        <w:rPr>
          <w:rFonts w:ascii="HG丸ｺﾞｼｯｸM-PRO" w:eastAsia="HG丸ｺﾞｼｯｸM-PRO" w:hAnsi="HG丸ｺﾞｼｯｸM-PRO" w:hint="eastAsia"/>
          <w:bCs/>
          <w:sz w:val="22"/>
        </w:rPr>
        <w:t>な</w:t>
      </w:r>
      <w:r w:rsidR="00EF2EEF">
        <w:rPr>
          <w:rFonts w:ascii="HG丸ｺﾞｼｯｸM-PRO" w:eastAsia="HG丸ｺﾞｼｯｸM-PRO" w:hAnsi="HG丸ｺﾞｼｯｸM-PRO" w:hint="eastAsia"/>
          <w:bCs/>
          <w:sz w:val="22"/>
        </w:rPr>
        <w:t>機能</w:t>
      </w:r>
      <w:r w:rsidR="00810BF7">
        <w:rPr>
          <w:rFonts w:ascii="HG丸ｺﾞｼｯｸM-PRO" w:eastAsia="HG丸ｺﾞｼｯｸM-PRO" w:hAnsi="HG丸ｺﾞｼｯｸM-PRO" w:hint="eastAsia"/>
          <w:bCs/>
          <w:sz w:val="22"/>
        </w:rPr>
        <w:t>を</w:t>
      </w:r>
      <w:r w:rsidR="00EF2EEF">
        <w:rPr>
          <w:rFonts w:ascii="HG丸ｺﾞｼｯｸM-PRO" w:eastAsia="HG丸ｺﾞｼｯｸM-PRO" w:hAnsi="HG丸ｺﾞｼｯｸM-PRO" w:hint="eastAsia"/>
          <w:bCs/>
          <w:sz w:val="22"/>
        </w:rPr>
        <w:t>確保</w:t>
      </w:r>
      <w:r w:rsidR="00DB656F">
        <w:rPr>
          <w:rFonts w:ascii="HG丸ｺﾞｼｯｸM-PRO" w:eastAsia="HG丸ｺﾞｼｯｸM-PRO" w:hAnsi="HG丸ｺﾞｼｯｸM-PRO" w:hint="eastAsia"/>
          <w:bCs/>
          <w:sz w:val="22"/>
        </w:rPr>
        <w:t>する</w:t>
      </w:r>
      <w:r w:rsidR="00EF2EEF">
        <w:rPr>
          <w:rFonts w:ascii="HG丸ｺﾞｼｯｸM-PRO" w:eastAsia="HG丸ｺﾞｼｯｸM-PRO" w:hAnsi="HG丸ｺﾞｼｯｸM-PRO" w:hint="eastAsia"/>
          <w:bCs/>
          <w:sz w:val="22"/>
        </w:rPr>
        <w:t>ため</w:t>
      </w:r>
      <w:r w:rsidR="00810BF7">
        <w:rPr>
          <w:rFonts w:ascii="HG丸ｺﾞｼｯｸM-PRO" w:eastAsia="HG丸ｺﾞｼｯｸM-PRO" w:hAnsi="HG丸ｺﾞｼｯｸM-PRO" w:hint="eastAsia"/>
          <w:bCs/>
          <w:sz w:val="22"/>
        </w:rPr>
        <w:t>の</w:t>
      </w:r>
      <w:r>
        <w:rPr>
          <w:rFonts w:ascii="HG丸ｺﾞｼｯｸM-PRO" w:eastAsia="HG丸ｺﾞｼｯｸM-PRO" w:hAnsi="HG丸ｺﾞｼｯｸM-PRO" w:hint="eastAsia"/>
          <w:bCs/>
          <w:sz w:val="22"/>
        </w:rPr>
        <w:t>、</w:t>
      </w:r>
      <w:r w:rsidR="00132296">
        <w:rPr>
          <w:rFonts w:ascii="HG丸ｺﾞｼｯｸM-PRO" w:eastAsia="HG丸ｺﾞｼｯｸM-PRO" w:hAnsi="HG丸ｺﾞｼｯｸM-PRO" w:hint="eastAsia"/>
          <w:bCs/>
          <w:sz w:val="22"/>
        </w:rPr>
        <w:t>設計</w:t>
      </w:r>
      <w:r w:rsidR="00810BF7">
        <w:rPr>
          <w:rFonts w:ascii="HG丸ｺﾞｼｯｸM-PRO" w:eastAsia="HG丸ｺﾞｼｯｸM-PRO" w:hAnsi="HG丸ｺﾞｼｯｸM-PRO" w:hint="eastAsia"/>
          <w:bCs/>
          <w:sz w:val="22"/>
        </w:rPr>
        <w:t>の</w:t>
      </w:r>
      <w:r w:rsidR="008F065E">
        <w:rPr>
          <w:rFonts w:ascii="HG丸ｺﾞｼｯｸM-PRO" w:eastAsia="HG丸ｺﾞｼｯｸM-PRO" w:hAnsi="HG丸ｺﾞｼｯｸM-PRO" w:hint="eastAsia"/>
          <w:bCs/>
          <w:sz w:val="22"/>
        </w:rPr>
        <w:t>知恵</w:t>
      </w:r>
      <w:r w:rsidR="00895D9B">
        <w:rPr>
          <w:rFonts w:ascii="HG丸ｺﾞｼｯｸM-PRO" w:eastAsia="HG丸ｺﾞｼｯｸM-PRO" w:hAnsi="HG丸ｺﾞｼｯｸM-PRO" w:hint="eastAsia"/>
          <w:bCs/>
          <w:sz w:val="22"/>
        </w:rPr>
        <w:t>や工夫</w:t>
      </w:r>
      <w:r>
        <w:rPr>
          <w:rFonts w:ascii="HG丸ｺﾞｼｯｸM-PRO" w:eastAsia="HG丸ｺﾞｼｯｸM-PRO" w:hAnsi="HG丸ｺﾞｼｯｸM-PRO" w:hint="eastAsia"/>
          <w:bCs/>
          <w:sz w:val="22"/>
        </w:rPr>
        <w:t>、</w:t>
      </w:r>
      <w:r w:rsidR="00895D9B">
        <w:rPr>
          <w:rFonts w:ascii="HG丸ｺﾞｼｯｸM-PRO" w:eastAsia="HG丸ｺﾞｼｯｸM-PRO" w:hAnsi="HG丸ｺﾞｼｯｸM-PRO" w:hint="eastAsia"/>
          <w:bCs/>
          <w:sz w:val="22"/>
        </w:rPr>
        <w:t>最近開発された新たな手法など</w:t>
      </w:r>
      <w:r w:rsidR="009E6B07">
        <w:rPr>
          <w:rFonts w:ascii="HG丸ｺﾞｼｯｸM-PRO" w:eastAsia="HG丸ｺﾞｼｯｸM-PRO" w:hAnsi="HG丸ｺﾞｼｯｸM-PRO" w:hint="eastAsia"/>
          <w:bCs/>
          <w:sz w:val="22"/>
        </w:rPr>
        <w:t>を</w:t>
      </w:r>
      <w:r w:rsidR="00895D9B">
        <w:rPr>
          <w:rFonts w:ascii="HG丸ｺﾞｼｯｸM-PRO" w:eastAsia="HG丸ｺﾞｼｯｸM-PRO" w:hAnsi="HG丸ｺﾞｼｯｸM-PRO" w:hint="eastAsia"/>
          <w:bCs/>
          <w:sz w:val="22"/>
        </w:rPr>
        <w:t>紹介</w:t>
      </w:r>
      <w:r w:rsidR="009E6B07">
        <w:rPr>
          <w:rFonts w:ascii="HG丸ｺﾞｼｯｸM-PRO" w:eastAsia="HG丸ｺﾞｼｯｸM-PRO" w:hAnsi="HG丸ｺﾞｼｯｸM-PRO" w:hint="eastAsia"/>
          <w:bCs/>
          <w:sz w:val="22"/>
        </w:rPr>
        <w:t>します</w:t>
      </w:r>
      <w:bookmarkEnd w:id="0"/>
      <w:r>
        <w:rPr>
          <w:rFonts w:ascii="HG丸ｺﾞｼｯｸM-PRO" w:eastAsia="HG丸ｺﾞｼｯｸM-PRO" w:hAnsi="HG丸ｺﾞｼｯｸM-PRO" w:hint="eastAsia"/>
          <w:bCs/>
          <w:sz w:val="22"/>
        </w:rPr>
        <w:t>。</w:t>
      </w:r>
      <w:r w:rsidR="009E6B07">
        <w:rPr>
          <w:rFonts w:ascii="HG丸ｺﾞｼｯｸM-PRO" w:eastAsia="HG丸ｺﾞｼｯｸM-PRO" w:hAnsi="HG丸ｺﾞｼｯｸM-PRO" w:hint="eastAsia"/>
          <w:bCs/>
          <w:sz w:val="22"/>
        </w:rPr>
        <w:t>ぜひ</w:t>
      </w:r>
      <w:r>
        <w:rPr>
          <w:rFonts w:ascii="HG丸ｺﾞｼｯｸM-PRO" w:eastAsia="HG丸ｺﾞｼｯｸM-PRO" w:hAnsi="HG丸ｺﾞｼｯｸM-PRO" w:hint="eastAsia"/>
          <w:bCs/>
          <w:sz w:val="22"/>
        </w:rPr>
        <w:t>、</w:t>
      </w:r>
      <w:r w:rsidR="009E6B07">
        <w:rPr>
          <w:rFonts w:ascii="HG丸ｺﾞｼｯｸM-PRO" w:eastAsia="HG丸ｺﾞｼｯｸM-PRO" w:hAnsi="HG丸ｺﾞｼｯｸM-PRO" w:hint="eastAsia"/>
          <w:bCs/>
          <w:sz w:val="22"/>
        </w:rPr>
        <w:t>ご参加ください</w:t>
      </w:r>
      <w:r>
        <w:rPr>
          <w:rFonts w:ascii="HG丸ｺﾞｼｯｸM-PRO" w:eastAsia="HG丸ｺﾞｼｯｸM-PRO" w:hAnsi="HG丸ｺﾞｼｯｸM-PRO" w:hint="eastAsia"/>
          <w:bCs/>
          <w:sz w:val="22"/>
        </w:rPr>
        <w:t>。</w:t>
      </w:r>
    </w:p>
    <w:p w14:paraId="6273BBAE" w14:textId="6EACA63F" w:rsidR="00BE232B" w:rsidRDefault="00D51DDC" w:rsidP="006E65C1">
      <w:pPr>
        <w:spacing w:line="276" w:lineRule="auto"/>
        <w:rPr>
          <w:rFonts w:ascii="HG丸ｺﾞｼｯｸM-PRO" w:eastAsia="HG丸ｺﾞｼｯｸM-PRO" w:hAnsi="HG丸ｺﾞｼｯｸM-PRO"/>
          <w:bCs/>
          <w:sz w:val="22"/>
        </w:rPr>
      </w:pPr>
      <w:r w:rsidRPr="00211703">
        <w:rPr>
          <w:rFonts w:ascii="HG丸ｺﾞｼｯｸM-PRO" w:eastAsia="HG丸ｺﾞｼｯｸM-PRO" w:hAnsi="HG丸ｺﾞｼｯｸM-PRO" w:hint="eastAsia"/>
          <w:b/>
          <w:sz w:val="22"/>
        </w:rPr>
        <w:t>■講</w:t>
      </w:r>
      <w:r w:rsidR="008A1B8B">
        <w:rPr>
          <w:rFonts w:ascii="HG丸ｺﾞｼｯｸM-PRO" w:eastAsia="HG丸ｺﾞｼｯｸM-PRO" w:hAnsi="HG丸ｺﾞｼｯｸM-PRO" w:hint="eastAsia"/>
          <w:b/>
          <w:sz w:val="22"/>
        </w:rPr>
        <w:t xml:space="preserve">　</w:t>
      </w:r>
      <w:r w:rsidRPr="00211703">
        <w:rPr>
          <w:rFonts w:ascii="HG丸ｺﾞｼｯｸM-PRO" w:eastAsia="HG丸ｺﾞｼｯｸM-PRO" w:hAnsi="HG丸ｺﾞｼｯｸM-PRO" w:hint="eastAsia"/>
          <w:b/>
          <w:sz w:val="22"/>
        </w:rPr>
        <w:t>師</w:t>
      </w:r>
      <w:r w:rsidR="00C86963" w:rsidRPr="00211703">
        <w:rPr>
          <w:rFonts w:ascii="HG丸ｺﾞｼｯｸM-PRO" w:eastAsia="HG丸ｺﾞｼｯｸM-PRO" w:hAnsi="HG丸ｺﾞｼｯｸM-PRO" w:hint="eastAsia"/>
          <w:b/>
          <w:sz w:val="22"/>
        </w:rPr>
        <w:t>：</w:t>
      </w:r>
      <w:r w:rsidR="003A6C5B">
        <w:rPr>
          <w:rFonts w:ascii="HG丸ｺﾞｼｯｸM-PRO" w:eastAsia="HG丸ｺﾞｼｯｸM-PRO" w:hAnsi="HG丸ｺﾞｼｯｸM-PRO" w:hint="eastAsia"/>
          <w:b/>
          <w:sz w:val="22"/>
        </w:rPr>
        <w:t>松岡</w:t>
      </w:r>
      <w:r w:rsidR="008A1B8B">
        <w:rPr>
          <w:rFonts w:ascii="HG丸ｺﾞｼｯｸM-PRO" w:eastAsia="HG丸ｺﾞｼｯｸM-PRO" w:hAnsi="HG丸ｺﾞｼｯｸM-PRO" w:hint="eastAsia"/>
          <w:b/>
          <w:sz w:val="22"/>
        </w:rPr>
        <w:t xml:space="preserve"> </w:t>
      </w:r>
      <w:r w:rsidR="003A6C5B">
        <w:rPr>
          <w:rFonts w:ascii="HG丸ｺﾞｼｯｸM-PRO" w:eastAsia="HG丸ｺﾞｼｯｸM-PRO" w:hAnsi="HG丸ｺﾞｼｯｸM-PRO" w:hint="eastAsia"/>
          <w:b/>
          <w:sz w:val="22"/>
        </w:rPr>
        <w:t>由幸</w:t>
      </w:r>
      <w:r w:rsidR="008A1B8B">
        <w:rPr>
          <w:rFonts w:ascii="HG丸ｺﾞｼｯｸM-PRO" w:eastAsia="HG丸ｺﾞｼｯｸM-PRO" w:hAnsi="HG丸ｺﾞｼｯｸM-PRO" w:hint="eastAsia"/>
          <w:b/>
          <w:sz w:val="22"/>
        </w:rPr>
        <w:t xml:space="preserve"> </w:t>
      </w:r>
      <w:r w:rsidR="00C86963" w:rsidRPr="00211703">
        <w:rPr>
          <w:rFonts w:ascii="HG丸ｺﾞｼｯｸM-PRO" w:eastAsia="HG丸ｺﾞｼｯｸM-PRO" w:hAnsi="HG丸ｺﾞｼｯｸM-PRO" w:hint="eastAsia"/>
          <w:b/>
          <w:sz w:val="22"/>
        </w:rPr>
        <w:t>氏</w:t>
      </w:r>
    </w:p>
    <w:p w14:paraId="3364AFCF" w14:textId="4E0EA26F" w:rsidR="0021288F" w:rsidRPr="00EF5348" w:rsidRDefault="003A6C5B" w:rsidP="006E65C1">
      <w:pPr>
        <w:spacing w:line="276" w:lineRule="auto"/>
        <w:ind w:firstLineChars="500" w:firstLine="1100"/>
        <w:rPr>
          <w:rFonts w:ascii="HG丸ｺﾞｼｯｸM-PRO" w:eastAsia="HG丸ｺﾞｼｯｸM-PRO" w:hAnsi="HG丸ｺﾞｼｯｸM-PRO"/>
          <w:b/>
          <w:sz w:val="22"/>
        </w:rPr>
      </w:pPr>
      <w:r w:rsidRPr="00EF5348">
        <w:rPr>
          <w:rFonts w:ascii="HG丸ｺﾞｼｯｸM-PRO" w:eastAsia="HG丸ｺﾞｼｯｸM-PRO" w:hAnsi="HG丸ｺﾞｼｯｸM-PRO" w:hint="eastAsia"/>
          <w:bCs/>
          <w:sz w:val="22"/>
        </w:rPr>
        <w:t>慶応義塾大学</w:t>
      </w:r>
      <w:r w:rsidR="004E5C74" w:rsidRPr="00EF5348">
        <w:rPr>
          <w:rFonts w:ascii="HG丸ｺﾞｼｯｸM-PRO" w:eastAsia="HG丸ｺﾞｼｯｸM-PRO" w:hAnsi="HG丸ｺﾞｼｯｸM-PRO" w:hint="eastAsia"/>
          <w:bCs/>
          <w:sz w:val="22"/>
        </w:rPr>
        <w:t>名誉</w:t>
      </w:r>
      <w:r w:rsidRPr="00EF5348">
        <w:rPr>
          <w:rFonts w:ascii="HG丸ｺﾞｼｯｸM-PRO" w:eastAsia="HG丸ｺﾞｼｯｸM-PRO" w:hAnsi="HG丸ｺﾞｼｯｸM-PRO" w:hint="eastAsia"/>
          <w:bCs/>
          <w:sz w:val="22"/>
        </w:rPr>
        <w:t>教授</w:t>
      </w:r>
      <w:r w:rsidR="00986252">
        <w:rPr>
          <w:rFonts w:ascii="HG丸ｺﾞｼｯｸM-PRO" w:eastAsia="HG丸ｺﾞｼｯｸM-PRO" w:hAnsi="HG丸ｺﾞｼｯｸM-PRO" w:hint="eastAsia"/>
          <w:bCs/>
          <w:sz w:val="22"/>
        </w:rPr>
        <w:t>、</w:t>
      </w:r>
      <w:r w:rsidR="001A04BD" w:rsidRPr="00EF5348">
        <w:rPr>
          <w:rFonts w:ascii="HG丸ｺﾞｼｯｸM-PRO" w:eastAsia="HG丸ｺﾞｼｯｸM-PRO" w:hAnsi="HG丸ｺﾞｼｯｸM-PRO" w:hint="eastAsia"/>
          <w:bCs/>
          <w:sz w:val="22"/>
        </w:rPr>
        <w:t>早稲田大学客員教授</w:t>
      </w:r>
      <w:r w:rsidR="00986252">
        <w:rPr>
          <w:rFonts w:ascii="HG丸ｺﾞｼｯｸM-PRO" w:eastAsia="HG丸ｺﾞｼｯｸM-PRO" w:hAnsi="HG丸ｺﾞｼｯｸM-PRO" w:hint="eastAsia"/>
          <w:bCs/>
          <w:sz w:val="22"/>
        </w:rPr>
        <w:t>、</w:t>
      </w:r>
      <w:r w:rsidR="0021288F" w:rsidRPr="00EF5348">
        <w:rPr>
          <w:rFonts w:ascii="HG丸ｺﾞｼｯｸM-PRO" w:eastAsia="HG丸ｺﾞｼｯｸM-PRO" w:hAnsi="HG丸ｺﾞｼｯｸM-PRO" w:hint="eastAsia"/>
          <w:bCs/>
          <w:sz w:val="22"/>
        </w:rPr>
        <w:t>デザイン塾主宰</w:t>
      </w:r>
      <w:r w:rsidR="00986252">
        <w:rPr>
          <w:rFonts w:ascii="HG丸ｺﾞｼｯｸM-PRO" w:eastAsia="HG丸ｺﾞｼｯｸM-PRO" w:hAnsi="HG丸ｺﾞｼｯｸM-PRO" w:hint="eastAsia"/>
          <w:bCs/>
          <w:sz w:val="22"/>
        </w:rPr>
        <w:t>、</w:t>
      </w:r>
    </w:p>
    <w:p w14:paraId="07BB54C8" w14:textId="201C5BB5" w:rsidR="003A6C5B" w:rsidRPr="00EF5348" w:rsidRDefault="003A6C5B" w:rsidP="006E65C1">
      <w:pPr>
        <w:spacing w:afterLines="50" w:after="160"/>
        <w:ind w:leftChars="500" w:left="1050" w:rightChars="-136" w:right="-286"/>
        <w:rPr>
          <w:rFonts w:ascii="HG丸ｺﾞｼｯｸM-PRO" w:eastAsia="HG丸ｺﾞｼｯｸM-PRO" w:hAnsi="HG丸ｺﾞｼｯｸM-PRO"/>
          <w:bCs/>
          <w:sz w:val="22"/>
        </w:rPr>
      </w:pPr>
      <w:r w:rsidRPr="00EF5348">
        <w:rPr>
          <w:rFonts w:ascii="HG丸ｺﾞｼｯｸM-PRO" w:eastAsia="HG丸ｺﾞｼｯｸM-PRO" w:hAnsi="HG丸ｺﾞｼｯｸM-PRO" w:hint="eastAsia"/>
          <w:bCs/>
          <w:sz w:val="22"/>
        </w:rPr>
        <w:t>日本デザイン学会会長</w:t>
      </w:r>
      <w:r w:rsidR="00986252">
        <w:rPr>
          <w:rFonts w:ascii="HG丸ｺﾞｼｯｸM-PRO" w:eastAsia="HG丸ｺﾞｼｯｸM-PRO" w:hAnsi="HG丸ｺﾞｼｯｸM-PRO" w:hint="eastAsia"/>
          <w:bCs/>
          <w:sz w:val="22"/>
        </w:rPr>
        <w:t>、</w:t>
      </w:r>
      <w:r w:rsidR="00604EDB" w:rsidRPr="00EF5348">
        <w:rPr>
          <w:rFonts w:ascii="HG丸ｺﾞｼｯｸM-PRO" w:eastAsia="HG丸ｺﾞｼｯｸM-PRO" w:hAnsi="HG丸ｺﾞｼｯｸM-PRO" w:hint="eastAsia"/>
          <w:bCs/>
          <w:sz w:val="22"/>
        </w:rPr>
        <w:t>日本設計工学会副会長</w:t>
      </w:r>
      <w:r w:rsidR="00986252">
        <w:rPr>
          <w:rFonts w:ascii="HG丸ｺﾞｼｯｸM-PRO" w:eastAsia="HG丸ｺﾞｼｯｸM-PRO" w:hAnsi="HG丸ｺﾞｼｯｸM-PRO" w:hint="eastAsia"/>
          <w:bCs/>
          <w:sz w:val="22"/>
        </w:rPr>
        <w:t>、</w:t>
      </w:r>
      <w:r w:rsidR="0021288F" w:rsidRPr="00EF5348">
        <w:rPr>
          <w:rFonts w:ascii="HG丸ｺﾞｼｯｸM-PRO" w:eastAsia="HG丸ｺﾞｼｯｸM-PRO" w:hAnsi="HG丸ｺﾞｼｯｸM-PRO" w:hint="eastAsia"/>
          <w:bCs/>
          <w:sz w:val="22"/>
        </w:rPr>
        <w:t>日本工学会フェロー</w:t>
      </w:r>
      <w:r w:rsidR="00986252">
        <w:rPr>
          <w:rFonts w:ascii="HG丸ｺﾞｼｯｸM-PRO" w:eastAsia="HG丸ｺﾞｼｯｸM-PRO" w:hAnsi="HG丸ｺﾞｼｯｸM-PRO" w:hint="eastAsia"/>
          <w:bCs/>
          <w:sz w:val="22"/>
        </w:rPr>
        <w:t>、</w:t>
      </w:r>
      <w:r w:rsidR="0021288F" w:rsidRPr="00EF5348">
        <w:rPr>
          <w:rFonts w:ascii="HG丸ｺﾞｼｯｸM-PRO" w:eastAsia="HG丸ｺﾞｼｯｸM-PRO" w:hAnsi="HG丸ｺﾞｼｯｸM-PRO" w:hint="eastAsia"/>
          <w:bCs/>
          <w:sz w:val="22"/>
        </w:rPr>
        <w:t>日本機械学会フェロー</w:t>
      </w:r>
      <w:r w:rsidR="00986252">
        <w:rPr>
          <w:rFonts w:ascii="HG丸ｺﾞｼｯｸM-PRO" w:eastAsia="HG丸ｺﾞｼｯｸM-PRO" w:hAnsi="HG丸ｺﾞｼｯｸM-PRO" w:hint="eastAsia"/>
          <w:bCs/>
          <w:sz w:val="22"/>
        </w:rPr>
        <w:t>、</w:t>
      </w:r>
      <w:r w:rsidR="00E21020" w:rsidRPr="00EF5348">
        <w:rPr>
          <w:rFonts w:ascii="HG丸ｺﾞｼｯｸM-PRO" w:eastAsia="HG丸ｺﾞｼｯｸM-PRO" w:hAnsi="HG丸ｺﾞｼｯｸM-PRO" w:hint="eastAsia"/>
          <w:bCs/>
          <w:sz w:val="22"/>
        </w:rPr>
        <w:t>米国イリノイ工科大学</w:t>
      </w:r>
      <w:r w:rsidR="009E6B07">
        <w:rPr>
          <w:rFonts w:ascii="HG丸ｺﾞｼｯｸM-PRO" w:eastAsia="HG丸ｺﾞｼｯｸM-PRO" w:hAnsi="HG丸ｺﾞｼｯｸM-PRO" w:hint="eastAsia"/>
          <w:bCs/>
          <w:sz w:val="22"/>
        </w:rPr>
        <w:t>デザイン研究所</w:t>
      </w:r>
      <w:r w:rsidR="00E21020" w:rsidRPr="00EF5348">
        <w:rPr>
          <w:rFonts w:ascii="HG丸ｺﾞｼｯｸM-PRO" w:eastAsia="HG丸ｺﾞｼｯｸM-PRO" w:hAnsi="HG丸ｺﾞｼｯｸM-PRO" w:hint="eastAsia"/>
          <w:bCs/>
          <w:sz w:val="22"/>
        </w:rPr>
        <w:t>客員フェロー</w:t>
      </w:r>
      <w:r w:rsidR="00986252">
        <w:rPr>
          <w:rFonts w:ascii="HG丸ｺﾞｼｯｸM-PRO" w:eastAsia="HG丸ｺﾞｼｯｸM-PRO" w:hAnsi="HG丸ｺﾞｼｯｸM-PRO" w:hint="eastAsia"/>
          <w:bCs/>
          <w:sz w:val="22"/>
        </w:rPr>
        <w:t>、</w:t>
      </w:r>
      <w:r w:rsidR="00CF346A" w:rsidRPr="00EF5348">
        <w:rPr>
          <w:rFonts w:ascii="HG丸ｺﾞｼｯｸM-PRO" w:eastAsia="HG丸ｺﾞｼｯｸM-PRO" w:hAnsi="HG丸ｺﾞｼｯｸM-PRO" w:hint="eastAsia"/>
          <w:bCs/>
          <w:sz w:val="22"/>
        </w:rPr>
        <w:t>機械工業デザイン賞審査委員</w:t>
      </w:r>
      <w:r w:rsidR="00EA63AD" w:rsidRPr="00EF5348">
        <w:rPr>
          <w:rFonts w:ascii="HG丸ｺﾞｼｯｸM-PRO" w:eastAsia="HG丸ｺﾞｼｯｸM-PRO" w:hAnsi="HG丸ｺﾞｼｯｸM-PRO" w:hint="eastAsia"/>
          <w:bCs/>
          <w:sz w:val="22"/>
        </w:rPr>
        <w:t>を</w:t>
      </w:r>
      <w:r w:rsidRPr="00EF5348">
        <w:rPr>
          <w:rFonts w:ascii="HG丸ｺﾞｼｯｸM-PRO" w:eastAsia="HG丸ｺﾞｼｯｸM-PRO" w:hAnsi="HG丸ｺﾞｼｯｸM-PRO" w:hint="eastAsia"/>
          <w:bCs/>
          <w:sz w:val="22"/>
        </w:rPr>
        <w:t>歴任</w:t>
      </w:r>
      <w:r w:rsidR="00986252">
        <w:rPr>
          <w:rFonts w:ascii="HG丸ｺﾞｼｯｸM-PRO" w:eastAsia="HG丸ｺﾞｼｯｸM-PRO" w:hAnsi="HG丸ｺﾞｼｯｸM-PRO" w:hint="eastAsia"/>
          <w:bCs/>
          <w:sz w:val="22"/>
        </w:rPr>
        <w:t>。</w:t>
      </w:r>
    </w:p>
    <w:p w14:paraId="1A1568C9" w14:textId="4C238156" w:rsidR="00C673CD" w:rsidRPr="00EA22D4" w:rsidRDefault="008073A1" w:rsidP="006E65C1">
      <w:pPr>
        <w:ind w:rightChars="-136" w:right="-286"/>
        <w:rPr>
          <w:rFonts w:ascii="HG丸ｺﾞｼｯｸM-PRO" w:eastAsia="HG丸ｺﾞｼｯｸM-PRO" w:hAnsi="HG丸ｺﾞｼｯｸM-PRO"/>
          <w:color w:val="FF0000"/>
          <w:sz w:val="22"/>
        </w:rPr>
      </w:pPr>
      <w:r w:rsidRPr="0010307E">
        <w:rPr>
          <w:rFonts w:ascii="HG丸ｺﾞｼｯｸM-PRO" w:eastAsia="HG丸ｺﾞｼｯｸM-PRO" w:hAnsi="HG丸ｺﾞｼｯｸM-PRO" w:hint="eastAsia"/>
          <w:sz w:val="22"/>
        </w:rPr>
        <w:t>■</w:t>
      </w:r>
      <w:r w:rsidR="0010307E" w:rsidRPr="00EA63AD">
        <w:rPr>
          <w:rFonts w:ascii="HG丸ｺﾞｼｯｸM-PRO" w:eastAsia="HG丸ｺﾞｼｯｸM-PRO" w:hAnsi="HG丸ｺﾞｼｯｸM-PRO" w:hint="eastAsia"/>
          <w:b/>
          <w:sz w:val="22"/>
        </w:rPr>
        <w:t>対</w:t>
      </w:r>
      <w:r w:rsidR="008A1B8B">
        <w:rPr>
          <w:rFonts w:ascii="HG丸ｺﾞｼｯｸM-PRO" w:eastAsia="HG丸ｺﾞｼｯｸM-PRO" w:hAnsi="HG丸ｺﾞｼｯｸM-PRO" w:hint="eastAsia"/>
          <w:b/>
          <w:sz w:val="22"/>
        </w:rPr>
        <w:t xml:space="preserve">　</w:t>
      </w:r>
      <w:r w:rsidR="0010307E" w:rsidRPr="00EA63AD">
        <w:rPr>
          <w:rFonts w:ascii="HG丸ｺﾞｼｯｸM-PRO" w:eastAsia="HG丸ｺﾞｼｯｸM-PRO" w:hAnsi="HG丸ｺﾞｼｯｸM-PRO" w:hint="eastAsia"/>
          <w:b/>
          <w:sz w:val="22"/>
        </w:rPr>
        <w:t>象</w:t>
      </w:r>
      <w:r w:rsidR="00EA63AD" w:rsidRPr="00EF2EEF">
        <w:rPr>
          <w:rFonts w:ascii="HG丸ｺﾞｼｯｸM-PRO" w:eastAsia="HG丸ｺﾞｼｯｸM-PRO" w:hAnsi="HG丸ｺﾞｼｯｸM-PRO" w:hint="eastAsia"/>
          <w:sz w:val="22"/>
        </w:rPr>
        <w:t>：</w:t>
      </w:r>
      <w:r w:rsidR="00FD295E" w:rsidRPr="00EF2EEF">
        <w:rPr>
          <w:rFonts w:ascii="HG丸ｺﾞｼｯｸM-PRO" w:eastAsia="HG丸ｺﾞｼｯｸM-PRO" w:hAnsi="HG丸ｺﾞｼｯｸM-PRO" w:hint="eastAsia"/>
          <w:sz w:val="22"/>
        </w:rPr>
        <w:t>設計者</w:t>
      </w:r>
      <w:r w:rsidR="009C4BD8">
        <w:rPr>
          <w:rFonts w:ascii="HG丸ｺﾞｼｯｸM-PRO" w:eastAsia="HG丸ｺﾞｼｯｸM-PRO" w:hAnsi="HG丸ｺﾞｼｯｸM-PRO" w:hint="eastAsia"/>
          <w:sz w:val="22"/>
        </w:rPr>
        <w:t>、</w:t>
      </w:r>
      <w:r w:rsidR="00D2564B" w:rsidRPr="00EF2EEF">
        <w:rPr>
          <w:rFonts w:ascii="HG丸ｺﾞｼｯｸM-PRO" w:eastAsia="HG丸ｺﾞｼｯｸM-PRO" w:hAnsi="HG丸ｺﾞｼｯｸM-PRO" w:hint="eastAsia"/>
          <w:sz w:val="22"/>
        </w:rPr>
        <w:t>エンジニア</w:t>
      </w:r>
      <w:r w:rsidR="009C4BD8">
        <w:rPr>
          <w:rFonts w:ascii="HG丸ｺﾞｼｯｸM-PRO" w:eastAsia="HG丸ｺﾞｼｯｸM-PRO" w:hAnsi="HG丸ｺﾞｼｯｸM-PRO" w:hint="eastAsia"/>
          <w:sz w:val="22"/>
        </w:rPr>
        <w:t>、</w:t>
      </w:r>
      <w:r w:rsidR="00E03EAC" w:rsidRPr="00EF2EEF">
        <w:rPr>
          <w:rFonts w:ascii="HG丸ｺﾞｼｯｸM-PRO" w:eastAsia="HG丸ｺﾞｼｯｸM-PRO" w:hAnsi="HG丸ｺﾞｼｯｸM-PRO" w:hint="eastAsia"/>
          <w:sz w:val="22"/>
        </w:rPr>
        <w:t>デザイナー</w:t>
      </w:r>
      <w:r w:rsidR="009C4BD8">
        <w:rPr>
          <w:rFonts w:ascii="HG丸ｺﾞｼｯｸM-PRO" w:eastAsia="HG丸ｺﾞｼｯｸM-PRO" w:hAnsi="HG丸ｺﾞｼｯｸM-PRO" w:hint="eastAsia"/>
          <w:sz w:val="22"/>
        </w:rPr>
        <w:t>、</w:t>
      </w:r>
      <w:r w:rsidR="00E91A98" w:rsidRPr="00EF2EEF">
        <w:rPr>
          <w:rFonts w:ascii="HG丸ｺﾞｼｯｸM-PRO" w:eastAsia="HG丸ｺﾞｼｯｸM-PRO" w:hAnsi="HG丸ｺﾞｼｯｸM-PRO" w:hint="eastAsia"/>
          <w:sz w:val="22"/>
        </w:rPr>
        <w:t>企画開発担当者</w:t>
      </w:r>
      <w:r w:rsidR="009C4BD8">
        <w:rPr>
          <w:rFonts w:ascii="HG丸ｺﾞｼｯｸM-PRO" w:eastAsia="HG丸ｺﾞｼｯｸM-PRO" w:hAnsi="HG丸ｺﾞｼｯｸM-PRO" w:hint="eastAsia"/>
          <w:sz w:val="22"/>
        </w:rPr>
        <w:t xml:space="preserve"> 等</w:t>
      </w:r>
    </w:p>
    <w:p w14:paraId="6F641BD5" w14:textId="140683D4" w:rsidR="00C72CCF" w:rsidRPr="00860F46" w:rsidRDefault="0048623F" w:rsidP="00A1282E">
      <w:pPr>
        <w:spacing w:line="276" w:lineRule="auto"/>
        <w:rPr>
          <w:rFonts w:ascii="HG丸ｺﾞｼｯｸM-PRO" w:eastAsia="HG丸ｺﾞｼｯｸM-PRO" w:hAnsi="HG丸ｺﾞｼｯｸM-PRO"/>
          <w:sz w:val="22"/>
        </w:rPr>
      </w:pPr>
      <w:r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参加費</w:t>
      </w:r>
      <w:r w:rsidR="009A323B"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無料</w:t>
      </w:r>
      <w:r w:rsidR="005A2D23" w:rsidRPr="0010307E">
        <w:rPr>
          <w:rFonts w:ascii="HG丸ｺﾞｼｯｸM-PRO" w:eastAsia="HG丸ｺﾞｼｯｸM-PRO" w:hAnsi="HG丸ｺﾞｼｯｸM-PRO" w:hint="eastAsia"/>
          <w:sz w:val="22"/>
        </w:rPr>
        <w:t xml:space="preserve">　　</w:t>
      </w:r>
      <w:r w:rsidR="00A1282E">
        <w:rPr>
          <w:rFonts w:ascii="HG丸ｺﾞｼｯｸM-PRO" w:eastAsia="HG丸ｺﾞｼｯｸM-PRO" w:hAnsi="HG丸ｺﾞｼｯｸM-PRO" w:hint="eastAsia"/>
          <w:sz w:val="22"/>
        </w:rPr>
        <w:t xml:space="preserve">　</w:t>
      </w:r>
      <w:r w:rsidR="00CF346A">
        <w:rPr>
          <w:rFonts w:ascii="HG丸ｺﾞｼｯｸM-PRO" w:eastAsia="HG丸ｺﾞｼｯｸM-PRO" w:hAnsi="HG丸ｺﾞｼｯｸM-PRO" w:hint="eastAsia"/>
          <w:b/>
          <w:bCs/>
          <w:sz w:val="22"/>
          <w:u w:val="single"/>
        </w:rPr>
        <w:t>令和</w:t>
      </w:r>
      <w:r w:rsidR="00552889">
        <w:rPr>
          <w:rFonts w:ascii="HG丸ｺﾞｼｯｸM-PRO" w:eastAsia="HG丸ｺﾞｼｯｸM-PRO" w:hAnsi="HG丸ｺﾞｼｯｸM-PRO" w:hint="eastAsia"/>
          <w:b/>
          <w:bCs/>
          <w:sz w:val="22"/>
          <w:u w:val="single"/>
        </w:rPr>
        <w:t>６</w:t>
      </w:r>
      <w:r w:rsidR="008A1B8B" w:rsidRPr="008A1B8B">
        <w:rPr>
          <w:rFonts w:ascii="HG丸ｺﾞｼｯｸM-PRO" w:eastAsia="HG丸ｺﾞｼｯｸM-PRO" w:hAnsi="HG丸ｺﾞｼｯｸM-PRO" w:hint="eastAsia"/>
          <w:b/>
          <w:bCs/>
          <w:sz w:val="22"/>
          <w:u w:val="single"/>
        </w:rPr>
        <w:t>年</w:t>
      </w:r>
      <w:r w:rsidR="00552889">
        <w:rPr>
          <w:rFonts w:ascii="HG丸ｺﾞｼｯｸM-PRO" w:eastAsia="HG丸ｺﾞｼｯｸM-PRO" w:hAnsi="HG丸ｺﾞｼｯｸM-PRO" w:hint="eastAsia"/>
          <w:b/>
          <w:bCs/>
          <w:sz w:val="22"/>
          <w:u w:val="single"/>
        </w:rPr>
        <w:t>２</w:t>
      </w:r>
      <w:r w:rsidR="008A1B8B" w:rsidRPr="008A1B8B">
        <w:rPr>
          <w:rFonts w:ascii="HG丸ｺﾞｼｯｸM-PRO" w:eastAsia="HG丸ｺﾞｼｯｸM-PRO" w:hAnsi="HG丸ｺﾞｼｯｸM-PRO" w:hint="eastAsia"/>
          <w:b/>
          <w:bCs/>
          <w:sz w:val="22"/>
          <w:u w:val="single"/>
        </w:rPr>
        <w:t>月</w:t>
      </w:r>
      <w:r w:rsidR="002B724D">
        <w:rPr>
          <w:rFonts w:ascii="Segoe UI Symbol" w:eastAsia="HG丸ｺﾞｼｯｸM-PRO" w:hAnsi="Segoe UI Symbol" w:cs="Segoe UI Symbol" w:hint="eastAsia"/>
          <w:b/>
          <w:bCs/>
          <w:sz w:val="22"/>
          <w:u w:val="single"/>
        </w:rPr>
        <w:t>８</w:t>
      </w:r>
      <w:r w:rsidR="00B63BC4" w:rsidRPr="0010307E">
        <w:rPr>
          <w:rFonts w:ascii="HG丸ｺﾞｼｯｸM-PRO" w:eastAsia="HG丸ｺﾞｼｯｸM-PRO" w:hAnsi="HG丸ｺﾞｼｯｸM-PRO" w:hint="eastAsia"/>
          <w:b/>
          <w:sz w:val="22"/>
          <w:u w:val="single"/>
        </w:rPr>
        <w:t>日（</w:t>
      </w:r>
      <w:r w:rsidR="002B724D">
        <w:rPr>
          <w:rFonts w:ascii="HG丸ｺﾞｼｯｸM-PRO" w:eastAsia="HG丸ｺﾞｼｯｸM-PRO" w:hAnsi="HG丸ｺﾞｼｯｸM-PRO" w:hint="eastAsia"/>
          <w:b/>
          <w:sz w:val="22"/>
          <w:u w:val="single"/>
        </w:rPr>
        <w:t>木</w:t>
      </w:r>
      <w:r w:rsidRPr="0010307E">
        <w:rPr>
          <w:rFonts w:ascii="HG丸ｺﾞｼｯｸM-PRO" w:eastAsia="HG丸ｺﾞｼｯｸM-PRO" w:hAnsi="HG丸ｺﾞｼｯｸM-PRO" w:hint="eastAsia"/>
          <w:b/>
          <w:sz w:val="22"/>
          <w:u w:val="single"/>
        </w:rPr>
        <w:t>）</w:t>
      </w:r>
      <w:r w:rsidR="005A2D23" w:rsidRPr="001C0C80">
        <w:rPr>
          <w:rFonts w:ascii="HG丸ｺﾞｼｯｸM-PRO" w:eastAsia="HG丸ｺﾞｼｯｸM-PRO" w:hAnsi="HG丸ｺﾞｼｯｸM-PRO" w:hint="eastAsia"/>
          <w:bCs/>
          <w:sz w:val="22"/>
          <w:u w:val="single"/>
        </w:rPr>
        <w:t>までに</w:t>
      </w:r>
      <w:r w:rsidR="005A2D23" w:rsidRPr="00E03208">
        <w:rPr>
          <w:rFonts w:ascii="HG丸ｺﾞｼｯｸM-PRO" w:eastAsia="HG丸ｺﾞｼｯｸM-PRO" w:hAnsi="HG丸ｺﾞｼｯｸM-PRO" w:hint="eastAsia"/>
          <w:bCs/>
          <w:sz w:val="22"/>
          <w:u w:val="single"/>
        </w:rPr>
        <w:t>お申し込み下さい</w:t>
      </w:r>
    </w:p>
    <w:p w14:paraId="15689D6E" w14:textId="77777777" w:rsidR="005C366D" w:rsidRPr="00822697" w:rsidRDefault="005C366D" w:rsidP="00EE17A1">
      <w:pPr>
        <w:pStyle w:val="a5"/>
        <w:tabs>
          <w:tab w:val="left" w:pos="9360"/>
        </w:tabs>
        <w:spacing w:line="120" w:lineRule="exact"/>
        <w:ind w:left="1205" w:right="51" w:hangingChars="500" w:hanging="1205"/>
        <w:jc w:val="both"/>
        <w:rPr>
          <w:b/>
        </w:rPr>
      </w:pPr>
    </w:p>
    <w:p w14:paraId="696C4193" w14:textId="1819B4BB" w:rsidR="00AB7950" w:rsidRDefault="00654906" w:rsidP="00EE17A1">
      <w:pPr>
        <w:pStyle w:val="a5"/>
        <w:tabs>
          <w:tab w:val="left" w:pos="9360"/>
        </w:tabs>
        <w:spacing w:line="120" w:lineRule="exact"/>
        <w:ind w:left="1205" w:right="51" w:hangingChars="500" w:hanging="1205"/>
        <w:jc w:val="center"/>
        <w:rPr>
          <w:b/>
        </w:rPr>
      </w:pPr>
      <w:r>
        <w:rPr>
          <w:b/>
          <w:noProof/>
        </w:rPr>
        <mc:AlternateContent>
          <mc:Choice Requires="wps">
            <w:drawing>
              <wp:anchor distT="4294967295" distB="4294967295" distL="114300" distR="114300" simplePos="0" relativeHeight="251659264" behindDoc="0" locked="0" layoutInCell="1" allowOverlap="1" wp14:anchorId="7125002C" wp14:editId="44915FEC">
                <wp:simplePos x="0" y="0"/>
                <wp:positionH relativeFrom="column">
                  <wp:posOffset>0</wp:posOffset>
                </wp:positionH>
                <wp:positionV relativeFrom="paragraph">
                  <wp:posOffset>38099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401C"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BMLtcW2AAAAAQBAAAPAAAA&#10;ZHJzL2Rvd25yZXYueG1sTI/NTsNADITvSH2HlStxoxuKFCBkU1UtP2cKQuLmZE0SmvVG2W0a3h6X&#10;SznZo7HG3+SryXVqpCG0ng1cLxJQxJW3LdcG3t+eru5AhYhssfNMBn4owKqYXeSYWX/kVxp3sVYS&#10;wiFDA02MfaZ1qBpyGBa+Jxbvyw8Oo8ih1nbAo4S7Ti+TJNUOW5YPDfa0aaja7w7OwPhRbb+3jy/7&#10;hDf+tnym9LMnNOZyPq0fQEWa4vkYTviCDoUwlf7ANqjOgBSJBlIZYt7fnJbyT+si1//hi18AAAD/&#10;/wMAUEsBAi0AFAAGAAgAAAAhALaDOJL+AAAA4QEAABMAAAAAAAAAAAAAAAAAAAAAAFtDb250ZW50&#10;X1R5cGVzXS54bWxQSwECLQAUAAYACAAAACEAOP0h/9YAAACUAQAACwAAAAAAAAAAAAAAAAAvAQAA&#10;X3JlbHMvLnJlbHNQSwECLQAUAAYACAAAACEAJX/yRsMBAABsAwAADgAAAAAAAAAAAAAAAAAuAgAA&#10;ZHJzL2Uyb0RvYy54bWxQSwECLQAUAAYACAAAACEATC7XFtgAAAAEAQAADwAAAAAAAAAAAAAAAAAd&#10;BAAAZHJzL2Rvd25yZXYueG1sUEsFBgAAAAAEAAQA8wAAACIFAAAAAA==&#10;">
                <v:stroke dashstyle="1 1" endcap="round"/>
              </v:line>
            </w:pict>
          </mc:Fallback>
        </mc:AlternateContent>
      </w:r>
    </w:p>
    <w:p w14:paraId="791CA294" w14:textId="41F06410" w:rsidR="00AB7950" w:rsidRDefault="009A7AB7" w:rsidP="00EE17A1">
      <w:pPr>
        <w:pStyle w:val="a5"/>
        <w:tabs>
          <w:tab w:val="left" w:pos="9360"/>
        </w:tabs>
        <w:ind w:left="1205" w:right="52" w:hangingChars="500" w:hanging="1205"/>
        <w:jc w:val="center"/>
        <w:rPr>
          <w:b/>
        </w:rPr>
      </w:pPr>
      <w:r>
        <w:rPr>
          <w:rFonts w:hint="eastAsia"/>
          <w:b/>
        </w:rPr>
        <w:t xml:space="preserve">研 修 </w:t>
      </w:r>
      <w:r w:rsidR="00AB7950" w:rsidRPr="0049333D">
        <w:rPr>
          <w:rFonts w:hint="eastAsia"/>
          <w:b/>
        </w:rPr>
        <w:t>参</w:t>
      </w:r>
      <w:r w:rsidR="00E97EA6">
        <w:rPr>
          <w:rFonts w:hint="eastAsia"/>
          <w:b/>
        </w:rPr>
        <w:t xml:space="preserve"> </w:t>
      </w:r>
      <w:r w:rsidR="00AB7950" w:rsidRPr="0049333D">
        <w:rPr>
          <w:rFonts w:hint="eastAsia"/>
          <w:b/>
        </w:rPr>
        <w:t>加</w:t>
      </w:r>
      <w:r w:rsidR="00E97EA6">
        <w:rPr>
          <w:rFonts w:hint="eastAsia"/>
          <w:b/>
        </w:rPr>
        <w:t xml:space="preserve"> </w:t>
      </w:r>
      <w:r w:rsidR="00AB7950" w:rsidRPr="0049333D">
        <w:rPr>
          <w:rFonts w:hint="eastAsia"/>
          <w:b/>
        </w:rPr>
        <w:t>申</w:t>
      </w:r>
      <w:r w:rsidR="00E97EA6">
        <w:rPr>
          <w:rFonts w:hint="eastAsia"/>
          <w:b/>
        </w:rPr>
        <w:t xml:space="preserve"> </w:t>
      </w:r>
      <w:r w:rsidR="00AB7950" w:rsidRPr="0049333D">
        <w:rPr>
          <w:rFonts w:hint="eastAsia"/>
          <w:b/>
        </w:rPr>
        <w:t>込</w:t>
      </w:r>
      <w:r w:rsidR="00E97EA6">
        <w:rPr>
          <w:rFonts w:hint="eastAsia"/>
          <w:b/>
        </w:rPr>
        <w:t xml:space="preserve"> </w:t>
      </w:r>
      <w:r w:rsidR="00AB7950" w:rsidRPr="0049333D">
        <w:rPr>
          <w:rFonts w:hint="eastAsia"/>
          <w:b/>
        </w:rPr>
        <w:t>書</w:t>
      </w:r>
    </w:p>
    <w:p w14:paraId="5A960379" w14:textId="77777777" w:rsidR="00AB7950" w:rsidRPr="00226178" w:rsidRDefault="00AB7950" w:rsidP="00EE17A1">
      <w:pPr>
        <w:pStyle w:val="a5"/>
        <w:tabs>
          <w:tab w:val="left" w:pos="9360"/>
        </w:tabs>
        <w:spacing w:line="120" w:lineRule="exact"/>
        <w:ind w:left="1205" w:right="51" w:hangingChars="500" w:hanging="1205"/>
        <w:jc w:val="center"/>
        <w:rPr>
          <w:b/>
        </w:rPr>
      </w:pPr>
    </w:p>
    <w:tbl>
      <w:tblPr>
        <w:tblStyle w:val="a7"/>
        <w:tblpPr w:leftFromText="142" w:rightFromText="142" w:vertAnchor="text" w:horzAnchor="margin" w:tblpYSpec="outside"/>
        <w:tblW w:w="9351" w:type="dxa"/>
        <w:tblLayout w:type="fixed"/>
        <w:tblLook w:val="04A0" w:firstRow="1" w:lastRow="0" w:firstColumn="1" w:lastColumn="0" w:noHBand="0" w:noVBand="1"/>
      </w:tblPr>
      <w:tblGrid>
        <w:gridCol w:w="1271"/>
        <w:gridCol w:w="3402"/>
        <w:gridCol w:w="1134"/>
        <w:gridCol w:w="3544"/>
      </w:tblGrid>
      <w:tr w:rsidR="001C0C80" w14:paraId="48012644" w14:textId="77777777" w:rsidTr="004D063F">
        <w:trPr>
          <w:cantSplit/>
          <w:trHeight w:val="567"/>
        </w:trPr>
        <w:tc>
          <w:tcPr>
            <w:tcW w:w="1271" w:type="dxa"/>
            <w:shd w:val="clear" w:color="auto" w:fill="D9D9D9" w:themeFill="background1" w:themeFillShade="D9"/>
            <w:vAlign w:val="center"/>
          </w:tcPr>
          <w:p w14:paraId="4F85E391" w14:textId="77777777" w:rsidR="001C0C80" w:rsidRPr="001C0C80" w:rsidRDefault="001C0C80" w:rsidP="001C0C80">
            <w:pPr>
              <w:jc w:val="center"/>
              <w:rPr>
                <w:rFonts w:ascii="BIZ UDPゴシック" w:eastAsia="BIZ UDPゴシック" w:hAnsi="BIZ UDPゴシック"/>
                <w:sz w:val="22"/>
                <w:szCs w:val="24"/>
              </w:rPr>
            </w:pPr>
            <w:r w:rsidRPr="001C0C80">
              <w:rPr>
                <w:rFonts w:ascii="BIZ UDPゴシック" w:eastAsia="BIZ UDPゴシック" w:hAnsi="BIZ UDPゴシック" w:hint="eastAsia"/>
                <w:spacing w:val="75"/>
                <w:sz w:val="22"/>
                <w:szCs w:val="24"/>
                <w:fitText w:val="960" w:id="-1136400888"/>
              </w:rPr>
              <w:t>会社</w:t>
            </w:r>
            <w:r w:rsidRPr="001C0C80">
              <w:rPr>
                <w:rFonts w:ascii="BIZ UDPゴシック" w:eastAsia="BIZ UDPゴシック" w:hAnsi="BIZ UDPゴシック" w:hint="eastAsia"/>
                <w:sz w:val="22"/>
                <w:szCs w:val="24"/>
                <w:fitText w:val="960" w:id="-1136400888"/>
              </w:rPr>
              <w:t>名</w:t>
            </w:r>
          </w:p>
        </w:tc>
        <w:tc>
          <w:tcPr>
            <w:tcW w:w="3402" w:type="dxa"/>
            <w:vAlign w:val="center"/>
          </w:tcPr>
          <w:p w14:paraId="5E782391" w14:textId="6FBB30CE" w:rsidR="001C0C80" w:rsidRPr="001C0C80" w:rsidRDefault="001C0C80" w:rsidP="001C0C80">
            <w:pPr>
              <w:rPr>
                <w:rFonts w:ascii="BIZ UDPゴシック" w:eastAsia="BIZ UDPゴシック" w:hAnsi="BIZ UDPゴシック"/>
                <w:sz w:val="22"/>
                <w:szCs w:val="24"/>
              </w:rPr>
            </w:pPr>
          </w:p>
        </w:tc>
        <w:tc>
          <w:tcPr>
            <w:tcW w:w="1134" w:type="dxa"/>
            <w:tcBorders>
              <w:bottom w:val="single" w:sz="4" w:space="0" w:color="auto"/>
            </w:tcBorders>
            <w:shd w:val="clear" w:color="auto" w:fill="D9D9D9" w:themeFill="background1" w:themeFillShade="D9"/>
            <w:vAlign w:val="center"/>
          </w:tcPr>
          <w:p w14:paraId="41F94F1D" w14:textId="5A9D03E0" w:rsidR="001C0C80" w:rsidRPr="001C0C80" w:rsidRDefault="00986252" w:rsidP="001C0C80">
            <w:pPr>
              <w:jc w:val="center"/>
              <w:rPr>
                <w:rFonts w:ascii="BIZ UDPゴシック" w:eastAsia="BIZ UDPゴシック" w:hAnsi="BIZ UDPゴシック"/>
                <w:sz w:val="22"/>
                <w:szCs w:val="24"/>
              </w:rPr>
            </w:pPr>
            <w:r w:rsidRPr="003C2DF6">
              <w:rPr>
                <w:rFonts w:ascii="BIZ UDPゴシック" w:eastAsia="BIZ UDPゴシック" w:hAnsi="BIZ UDPゴシック" w:hint="eastAsia"/>
              </w:rPr>
              <w:t>所属・役職</w:t>
            </w:r>
          </w:p>
        </w:tc>
        <w:tc>
          <w:tcPr>
            <w:tcW w:w="3544" w:type="dxa"/>
            <w:tcBorders>
              <w:bottom w:val="single" w:sz="4" w:space="0" w:color="auto"/>
            </w:tcBorders>
            <w:vAlign w:val="center"/>
          </w:tcPr>
          <w:p w14:paraId="145CD26C" w14:textId="77777777" w:rsidR="001C0C80" w:rsidRPr="001C0C80" w:rsidRDefault="001C0C80" w:rsidP="001C0C80">
            <w:pPr>
              <w:rPr>
                <w:rFonts w:ascii="BIZ UDPゴシック" w:eastAsia="BIZ UDPゴシック" w:hAnsi="BIZ UDPゴシック"/>
                <w:sz w:val="22"/>
                <w:szCs w:val="24"/>
              </w:rPr>
            </w:pPr>
          </w:p>
        </w:tc>
      </w:tr>
      <w:tr w:rsidR="001C0C80" w14:paraId="18E7F196" w14:textId="77777777" w:rsidTr="004D063F">
        <w:trPr>
          <w:cantSplit/>
          <w:trHeight w:val="567"/>
        </w:trPr>
        <w:tc>
          <w:tcPr>
            <w:tcW w:w="1271" w:type="dxa"/>
            <w:shd w:val="clear" w:color="auto" w:fill="D9D9D9" w:themeFill="background1" w:themeFillShade="D9"/>
            <w:vAlign w:val="center"/>
          </w:tcPr>
          <w:p w14:paraId="6F25DEE9" w14:textId="77777777" w:rsidR="001C0C80" w:rsidRPr="001C0C80" w:rsidRDefault="001C0C80" w:rsidP="001C0C80">
            <w:pPr>
              <w:jc w:val="center"/>
              <w:rPr>
                <w:rFonts w:ascii="BIZ UDPゴシック" w:eastAsia="BIZ UDPゴシック" w:hAnsi="BIZ UDPゴシック"/>
                <w:sz w:val="22"/>
                <w:szCs w:val="24"/>
              </w:rPr>
            </w:pPr>
            <w:r w:rsidRPr="001C0C80">
              <w:rPr>
                <w:rFonts w:ascii="BIZ UDPゴシック" w:eastAsia="BIZ UDPゴシック" w:hAnsi="BIZ UDPゴシック" w:hint="eastAsia"/>
                <w:spacing w:val="260"/>
                <w:sz w:val="22"/>
                <w:szCs w:val="24"/>
                <w:fitText w:val="960" w:id="-1136400887"/>
              </w:rPr>
              <w:t>氏</w:t>
            </w:r>
            <w:r w:rsidRPr="001C0C80">
              <w:rPr>
                <w:rFonts w:ascii="BIZ UDPゴシック" w:eastAsia="BIZ UDPゴシック" w:hAnsi="BIZ UDPゴシック" w:hint="eastAsia"/>
                <w:sz w:val="22"/>
                <w:szCs w:val="24"/>
                <w:fitText w:val="960" w:id="-1136400887"/>
              </w:rPr>
              <w:t>名</w:t>
            </w:r>
          </w:p>
        </w:tc>
        <w:tc>
          <w:tcPr>
            <w:tcW w:w="3402" w:type="dxa"/>
            <w:vAlign w:val="center"/>
          </w:tcPr>
          <w:p w14:paraId="1AE5732E" w14:textId="77777777" w:rsidR="001C0C80" w:rsidRPr="001C0C80" w:rsidRDefault="001C0C80" w:rsidP="001C0C80">
            <w:pPr>
              <w:rPr>
                <w:rFonts w:ascii="BIZ UDPゴシック" w:eastAsia="BIZ UDPゴシック" w:hAnsi="BIZ UDPゴシック"/>
                <w:sz w:val="22"/>
                <w:szCs w:val="24"/>
              </w:rPr>
            </w:pPr>
          </w:p>
        </w:tc>
        <w:tc>
          <w:tcPr>
            <w:tcW w:w="1134" w:type="dxa"/>
            <w:tcBorders>
              <w:bottom w:val="single" w:sz="4" w:space="0" w:color="auto"/>
            </w:tcBorders>
            <w:shd w:val="clear" w:color="auto" w:fill="D9D9D9" w:themeFill="background1" w:themeFillShade="D9"/>
            <w:vAlign w:val="center"/>
          </w:tcPr>
          <w:p w14:paraId="6F8059CA" w14:textId="77777777" w:rsidR="001C0C80" w:rsidRPr="001C0C80" w:rsidRDefault="001C0C80" w:rsidP="001C0C80">
            <w:pPr>
              <w:jc w:val="center"/>
              <w:rPr>
                <w:rFonts w:ascii="BIZ UDPゴシック" w:eastAsia="BIZ UDPゴシック" w:hAnsi="BIZ UDPゴシック"/>
                <w:sz w:val="22"/>
                <w:szCs w:val="24"/>
              </w:rPr>
            </w:pPr>
            <w:r w:rsidRPr="001C0C80">
              <w:rPr>
                <w:rFonts w:ascii="BIZ UDPゴシック" w:eastAsia="BIZ UDPゴシック" w:hAnsi="BIZ UDPゴシック" w:hint="eastAsia"/>
                <w:sz w:val="22"/>
                <w:szCs w:val="24"/>
              </w:rPr>
              <w:t>E</w:t>
            </w:r>
            <w:r w:rsidRPr="001C0C80">
              <w:rPr>
                <w:rFonts w:ascii="BIZ UDPゴシック" w:eastAsia="BIZ UDPゴシック" w:hAnsi="BIZ UDPゴシック"/>
                <w:sz w:val="22"/>
                <w:szCs w:val="24"/>
              </w:rPr>
              <w:t xml:space="preserve"> – mail</w:t>
            </w:r>
          </w:p>
        </w:tc>
        <w:tc>
          <w:tcPr>
            <w:tcW w:w="3544" w:type="dxa"/>
            <w:tcBorders>
              <w:bottom w:val="single" w:sz="4" w:space="0" w:color="auto"/>
            </w:tcBorders>
            <w:noWrap/>
            <w:vAlign w:val="center"/>
          </w:tcPr>
          <w:p w14:paraId="2A018F6C" w14:textId="48951706" w:rsidR="001C0C80" w:rsidRPr="001C0C80" w:rsidRDefault="001C0C80" w:rsidP="001C0C80">
            <w:pPr>
              <w:jc w:val="left"/>
              <w:rPr>
                <w:rFonts w:ascii="BIZ UDPゴシック" w:eastAsia="BIZ UDPゴシック" w:hAnsi="BIZ UDPゴシック"/>
                <w:sz w:val="22"/>
                <w:szCs w:val="24"/>
              </w:rPr>
            </w:pPr>
          </w:p>
        </w:tc>
      </w:tr>
    </w:tbl>
    <w:p w14:paraId="040B79BC" w14:textId="1D8367DD" w:rsidR="00E234F9" w:rsidRDefault="001C0C80" w:rsidP="00C92438">
      <w:pPr>
        <w:pStyle w:val="a5"/>
        <w:tabs>
          <w:tab w:val="left" w:pos="9360"/>
        </w:tabs>
        <w:ind w:right="52"/>
        <w:jc w:val="both"/>
        <w:rPr>
          <w:sz w:val="21"/>
          <w:szCs w:val="21"/>
        </w:rPr>
      </w:pPr>
      <w:r w:rsidRPr="001C0C80">
        <w:rPr>
          <w:rFonts w:hint="eastAsia"/>
          <w:sz w:val="21"/>
          <w:szCs w:val="21"/>
        </w:rPr>
        <w:t>FAX</w:t>
      </w:r>
      <w:r w:rsidR="00EA63AD" w:rsidRPr="001C0C80">
        <w:rPr>
          <w:rFonts w:hint="eastAsia"/>
          <w:sz w:val="21"/>
          <w:szCs w:val="21"/>
        </w:rPr>
        <w:t>（076-268-3577）</w:t>
      </w:r>
      <w:r w:rsidRPr="001C0C80">
        <w:rPr>
          <w:rFonts w:hint="eastAsia"/>
          <w:sz w:val="21"/>
          <w:szCs w:val="21"/>
        </w:rPr>
        <w:t>または</w:t>
      </w:r>
      <w:r w:rsidR="00C673CD" w:rsidRPr="001C0C80">
        <w:rPr>
          <w:rFonts w:hint="eastAsia"/>
          <w:sz w:val="21"/>
          <w:szCs w:val="21"/>
        </w:rPr>
        <w:t>メール（</w:t>
      </w:r>
      <w:hyperlink r:id="rId8" w:history="1">
        <w:r w:rsidR="00552889" w:rsidRPr="001C0C80">
          <w:rPr>
            <w:rStyle w:val="ae"/>
            <w:sz w:val="21"/>
            <w:szCs w:val="21"/>
          </w:rPr>
          <w:t>ootomo@tekkokiden.or.jp</w:t>
        </w:r>
      </w:hyperlink>
      <w:r w:rsidR="00C673CD" w:rsidRPr="001C0C80">
        <w:rPr>
          <w:rFonts w:hint="eastAsia"/>
          <w:sz w:val="21"/>
          <w:szCs w:val="21"/>
        </w:rPr>
        <w:t>）</w:t>
      </w:r>
      <w:r w:rsidR="00AB7950" w:rsidRPr="001C0C80">
        <w:rPr>
          <w:rFonts w:hint="eastAsia"/>
          <w:sz w:val="21"/>
          <w:szCs w:val="21"/>
        </w:rPr>
        <w:t>にてお申し込</w:t>
      </w:r>
      <w:r w:rsidR="003062A6" w:rsidRPr="001C0C80">
        <w:rPr>
          <w:rFonts w:hint="eastAsia"/>
          <w:sz w:val="21"/>
          <w:szCs w:val="21"/>
        </w:rPr>
        <w:t>み</w:t>
      </w:r>
      <w:r w:rsidR="00BC2092" w:rsidRPr="001C0C80">
        <w:rPr>
          <w:rFonts w:hint="eastAsia"/>
          <w:sz w:val="21"/>
          <w:szCs w:val="21"/>
        </w:rPr>
        <w:t>下さい</w:t>
      </w:r>
      <w:r w:rsidR="008F065E">
        <w:rPr>
          <w:rFonts w:hint="eastAsia"/>
          <w:sz w:val="21"/>
          <w:szCs w:val="21"/>
        </w:rPr>
        <w:t>．</w:t>
      </w:r>
    </w:p>
    <w:p w14:paraId="7C186872" w14:textId="1332AD31" w:rsidR="00F0246B" w:rsidRPr="001D1235" w:rsidRDefault="001C0C80" w:rsidP="00E234F9">
      <w:pPr>
        <w:pStyle w:val="a5"/>
        <w:tabs>
          <w:tab w:val="left" w:pos="9360"/>
        </w:tabs>
        <w:ind w:right="52"/>
        <w:rPr>
          <w:sz w:val="22"/>
          <w:szCs w:val="22"/>
        </w:rPr>
      </w:pPr>
      <w:r>
        <w:rPr>
          <w:rFonts w:hint="eastAsia"/>
          <w:sz w:val="22"/>
          <w:szCs w:val="22"/>
        </w:rPr>
        <w:t>【</w:t>
      </w:r>
      <w:r w:rsidR="00BC2092">
        <w:rPr>
          <w:rFonts w:hint="eastAsia"/>
          <w:sz w:val="22"/>
          <w:szCs w:val="22"/>
        </w:rPr>
        <w:t>担当：</w:t>
      </w:r>
      <w:r w:rsidR="00860F46">
        <w:rPr>
          <w:rFonts w:hint="eastAsia"/>
          <w:sz w:val="22"/>
          <w:szCs w:val="22"/>
        </w:rPr>
        <w:t>大友</w:t>
      </w:r>
      <w:r>
        <w:rPr>
          <w:rFonts w:hint="eastAsia"/>
          <w:sz w:val="22"/>
          <w:szCs w:val="22"/>
        </w:rPr>
        <w:t>】</w:t>
      </w:r>
    </w:p>
    <w:sectPr w:rsidR="00F0246B" w:rsidRPr="001D1235" w:rsidSect="00EB7950">
      <w:pgSz w:w="11906" w:h="16838" w:code="9"/>
      <w:pgMar w:top="1134" w:right="1418" w:bottom="567"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8F24" w14:textId="77777777" w:rsidR="00EB7950" w:rsidRDefault="00EB7950" w:rsidP="00946D4D">
      <w:r>
        <w:separator/>
      </w:r>
    </w:p>
  </w:endnote>
  <w:endnote w:type="continuationSeparator" w:id="0">
    <w:p w14:paraId="1E511B7A" w14:textId="77777777" w:rsidR="00EB7950" w:rsidRDefault="00EB7950" w:rsidP="0094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E143" w14:textId="77777777" w:rsidR="00EB7950" w:rsidRDefault="00EB7950" w:rsidP="00946D4D">
      <w:r>
        <w:separator/>
      </w:r>
    </w:p>
  </w:footnote>
  <w:footnote w:type="continuationSeparator" w:id="0">
    <w:p w14:paraId="7451B4EF" w14:textId="77777777" w:rsidR="00EB7950" w:rsidRDefault="00EB7950" w:rsidP="0094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E4"/>
    <w:rsid w:val="000373FF"/>
    <w:rsid w:val="00054E41"/>
    <w:rsid w:val="000669FF"/>
    <w:rsid w:val="00071C89"/>
    <w:rsid w:val="00074208"/>
    <w:rsid w:val="000A10DE"/>
    <w:rsid w:val="000A6101"/>
    <w:rsid w:val="000D23AB"/>
    <w:rsid w:val="000D27FE"/>
    <w:rsid w:val="000D48F0"/>
    <w:rsid w:val="000D5AED"/>
    <w:rsid w:val="000E032E"/>
    <w:rsid w:val="000F0F6D"/>
    <w:rsid w:val="0010307E"/>
    <w:rsid w:val="0011382E"/>
    <w:rsid w:val="00120E11"/>
    <w:rsid w:val="00125525"/>
    <w:rsid w:val="00132296"/>
    <w:rsid w:val="00142848"/>
    <w:rsid w:val="00143767"/>
    <w:rsid w:val="001468DF"/>
    <w:rsid w:val="00151928"/>
    <w:rsid w:val="00152E3F"/>
    <w:rsid w:val="0019121F"/>
    <w:rsid w:val="001A04BD"/>
    <w:rsid w:val="001B2F61"/>
    <w:rsid w:val="001C09B9"/>
    <w:rsid w:val="001C0C80"/>
    <w:rsid w:val="001D1235"/>
    <w:rsid w:val="001D158A"/>
    <w:rsid w:val="001D44EA"/>
    <w:rsid w:val="001E2A33"/>
    <w:rsid w:val="001E6DD3"/>
    <w:rsid w:val="001E7CA3"/>
    <w:rsid w:val="00211703"/>
    <w:rsid w:val="0021288F"/>
    <w:rsid w:val="00226178"/>
    <w:rsid w:val="002365FE"/>
    <w:rsid w:val="00243513"/>
    <w:rsid w:val="00243AA6"/>
    <w:rsid w:val="00270A79"/>
    <w:rsid w:val="00274C38"/>
    <w:rsid w:val="002B0998"/>
    <w:rsid w:val="002B724D"/>
    <w:rsid w:val="002D1D9C"/>
    <w:rsid w:val="002E1520"/>
    <w:rsid w:val="003062A6"/>
    <w:rsid w:val="0031193B"/>
    <w:rsid w:val="00316730"/>
    <w:rsid w:val="003172E3"/>
    <w:rsid w:val="00322E56"/>
    <w:rsid w:val="00363E04"/>
    <w:rsid w:val="00366C79"/>
    <w:rsid w:val="00380DA5"/>
    <w:rsid w:val="00394FE4"/>
    <w:rsid w:val="003973FD"/>
    <w:rsid w:val="003A19EA"/>
    <w:rsid w:val="003A1C72"/>
    <w:rsid w:val="003A6C5B"/>
    <w:rsid w:val="003B0080"/>
    <w:rsid w:val="003C47C7"/>
    <w:rsid w:val="00402EEE"/>
    <w:rsid w:val="00424DDC"/>
    <w:rsid w:val="00441226"/>
    <w:rsid w:val="004521DE"/>
    <w:rsid w:val="0045468C"/>
    <w:rsid w:val="00462EAA"/>
    <w:rsid w:val="004702AF"/>
    <w:rsid w:val="00473E18"/>
    <w:rsid w:val="004859B6"/>
    <w:rsid w:val="0048623F"/>
    <w:rsid w:val="00487D88"/>
    <w:rsid w:val="004916CE"/>
    <w:rsid w:val="004B52A1"/>
    <w:rsid w:val="004C77EE"/>
    <w:rsid w:val="004D063F"/>
    <w:rsid w:val="004D46D8"/>
    <w:rsid w:val="004E5221"/>
    <w:rsid w:val="004E5C74"/>
    <w:rsid w:val="0050497D"/>
    <w:rsid w:val="00510B65"/>
    <w:rsid w:val="0051139D"/>
    <w:rsid w:val="00520790"/>
    <w:rsid w:val="00522C24"/>
    <w:rsid w:val="0052541C"/>
    <w:rsid w:val="00547255"/>
    <w:rsid w:val="00552889"/>
    <w:rsid w:val="00554D6A"/>
    <w:rsid w:val="00561A9D"/>
    <w:rsid w:val="0058104E"/>
    <w:rsid w:val="0058485A"/>
    <w:rsid w:val="00597B05"/>
    <w:rsid w:val="005A2D23"/>
    <w:rsid w:val="005B0170"/>
    <w:rsid w:val="005C366D"/>
    <w:rsid w:val="005C5491"/>
    <w:rsid w:val="005F09D4"/>
    <w:rsid w:val="00604EDB"/>
    <w:rsid w:val="00615BD9"/>
    <w:rsid w:val="00620B49"/>
    <w:rsid w:val="00623E58"/>
    <w:rsid w:val="00644FD0"/>
    <w:rsid w:val="006511D2"/>
    <w:rsid w:val="00654906"/>
    <w:rsid w:val="00662208"/>
    <w:rsid w:val="00663F01"/>
    <w:rsid w:val="006657A5"/>
    <w:rsid w:val="00682D03"/>
    <w:rsid w:val="00694323"/>
    <w:rsid w:val="006C2200"/>
    <w:rsid w:val="006C661F"/>
    <w:rsid w:val="006E65C1"/>
    <w:rsid w:val="006F1C52"/>
    <w:rsid w:val="00720E2C"/>
    <w:rsid w:val="00733BB9"/>
    <w:rsid w:val="007344AC"/>
    <w:rsid w:val="007433F1"/>
    <w:rsid w:val="007522AC"/>
    <w:rsid w:val="00767F0D"/>
    <w:rsid w:val="00770E19"/>
    <w:rsid w:val="007811C0"/>
    <w:rsid w:val="007A1CC5"/>
    <w:rsid w:val="007B2ECA"/>
    <w:rsid w:val="007C1F92"/>
    <w:rsid w:val="007C2CCF"/>
    <w:rsid w:val="007C2F4F"/>
    <w:rsid w:val="007D1FFB"/>
    <w:rsid w:val="007D7529"/>
    <w:rsid w:val="007F1FE0"/>
    <w:rsid w:val="007F6B42"/>
    <w:rsid w:val="00801966"/>
    <w:rsid w:val="008073A1"/>
    <w:rsid w:val="00810BF7"/>
    <w:rsid w:val="00822697"/>
    <w:rsid w:val="00823EE4"/>
    <w:rsid w:val="00832C42"/>
    <w:rsid w:val="00837A04"/>
    <w:rsid w:val="00851BD9"/>
    <w:rsid w:val="00860F46"/>
    <w:rsid w:val="00866A47"/>
    <w:rsid w:val="00866A81"/>
    <w:rsid w:val="0086767B"/>
    <w:rsid w:val="00871275"/>
    <w:rsid w:val="00873C8B"/>
    <w:rsid w:val="00895D9B"/>
    <w:rsid w:val="008A1B8B"/>
    <w:rsid w:val="008A63EF"/>
    <w:rsid w:val="008C7545"/>
    <w:rsid w:val="008E1172"/>
    <w:rsid w:val="008E50D4"/>
    <w:rsid w:val="008F065E"/>
    <w:rsid w:val="008F567A"/>
    <w:rsid w:val="00900F5F"/>
    <w:rsid w:val="00905061"/>
    <w:rsid w:val="00915446"/>
    <w:rsid w:val="00920F6D"/>
    <w:rsid w:val="00922764"/>
    <w:rsid w:val="00922B81"/>
    <w:rsid w:val="00930F64"/>
    <w:rsid w:val="00946D4D"/>
    <w:rsid w:val="00951BDE"/>
    <w:rsid w:val="00967B21"/>
    <w:rsid w:val="00973AE1"/>
    <w:rsid w:val="00984E9E"/>
    <w:rsid w:val="0098551D"/>
    <w:rsid w:val="00986252"/>
    <w:rsid w:val="0099372D"/>
    <w:rsid w:val="009A323B"/>
    <w:rsid w:val="009A5C71"/>
    <w:rsid w:val="009A67D9"/>
    <w:rsid w:val="009A7AB7"/>
    <w:rsid w:val="009B6856"/>
    <w:rsid w:val="009C1CE2"/>
    <w:rsid w:val="009C4BD8"/>
    <w:rsid w:val="009E1400"/>
    <w:rsid w:val="009E6B07"/>
    <w:rsid w:val="009F6BF8"/>
    <w:rsid w:val="00A01842"/>
    <w:rsid w:val="00A021E4"/>
    <w:rsid w:val="00A055CA"/>
    <w:rsid w:val="00A06B9A"/>
    <w:rsid w:val="00A1282E"/>
    <w:rsid w:val="00A140AA"/>
    <w:rsid w:val="00A46D82"/>
    <w:rsid w:val="00A91606"/>
    <w:rsid w:val="00AB1354"/>
    <w:rsid w:val="00AB7950"/>
    <w:rsid w:val="00AC0C3D"/>
    <w:rsid w:val="00AC64DB"/>
    <w:rsid w:val="00AD1600"/>
    <w:rsid w:val="00AD2760"/>
    <w:rsid w:val="00AE105C"/>
    <w:rsid w:val="00AE37C8"/>
    <w:rsid w:val="00B02FF9"/>
    <w:rsid w:val="00B10A0E"/>
    <w:rsid w:val="00B114C4"/>
    <w:rsid w:val="00B22C43"/>
    <w:rsid w:val="00B3413A"/>
    <w:rsid w:val="00B42117"/>
    <w:rsid w:val="00B55ADD"/>
    <w:rsid w:val="00B56261"/>
    <w:rsid w:val="00B63BC4"/>
    <w:rsid w:val="00B809BF"/>
    <w:rsid w:val="00B90F47"/>
    <w:rsid w:val="00B9592D"/>
    <w:rsid w:val="00BC2092"/>
    <w:rsid w:val="00BC5E20"/>
    <w:rsid w:val="00BE232B"/>
    <w:rsid w:val="00BE3753"/>
    <w:rsid w:val="00BE641D"/>
    <w:rsid w:val="00BE7B9C"/>
    <w:rsid w:val="00C2776F"/>
    <w:rsid w:val="00C646A1"/>
    <w:rsid w:val="00C670B7"/>
    <w:rsid w:val="00C673CD"/>
    <w:rsid w:val="00C72CCF"/>
    <w:rsid w:val="00C86847"/>
    <w:rsid w:val="00C86963"/>
    <w:rsid w:val="00C92438"/>
    <w:rsid w:val="00C94937"/>
    <w:rsid w:val="00CD4157"/>
    <w:rsid w:val="00CD613E"/>
    <w:rsid w:val="00CE3CEC"/>
    <w:rsid w:val="00CF346A"/>
    <w:rsid w:val="00D02C09"/>
    <w:rsid w:val="00D06C32"/>
    <w:rsid w:val="00D22ED0"/>
    <w:rsid w:val="00D24562"/>
    <w:rsid w:val="00D2564B"/>
    <w:rsid w:val="00D5078E"/>
    <w:rsid w:val="00D51DDC"/>
    <w:rsid w:val="00D76E5E"/>
    <w:rsid w:val="00D95F3D"/>
    <w:rsid w:val="00DB4BB8"/>
    <w:rsid w:val="00DB656F"/>
    <w:rsid w:val="00DE1A93"/>
    <w:rsid w:val="00DE3D67"/>
    <w:rsid w:val="00E03208"/>
    <w:rsid w:val="00E03EAC"/>
    <w:rsid w:val="00E07640"/>
    <w:rsid w:val="00E12C72"/>
    <w:rsid w:val="00E15BED"/>
    <w:rsid w:val="00E21020"/>
    <w:rsid w:val="00E234F9"/>
    <w:rsid w:val="00E276B3"/>
    <w:rsid w:val="00E41A47"/>
    <w:rsid w:val="00E4492B"/>
    <w:rsid w:val="00E472AA"/>
    <w:rsid w:val="00E539EB"/>
    <w:rsid w:val="00E775A1"/>
    <w:rsid w:val="00E91A98"/>
    <w:rsid w:val="00E94CD8"/>
    <w:rsid w:val="00E97EA6"/>
    <w:rsid w:val="00EA22D4"/>
    <w:rsid w:val="00EA63AD"/>
    <w:rsid w:val="00EB7950"/>
    <w:rsid w:val="00EC6CD1"/>
    <w:rsid w:val="00EE17A1"/>
    <w:rsid w:val="00EE180E"/>
    <w:rsid w:val="00EF2EEF"/>
    <w:rsid w:val="00EF5348"/>
    <w:rsid w:val="00EF749B"/>
    <w:rsid w:val="00F0246B"/>
    <w:rsid w:val="00F04833"/>
    <w:rsid w:val="00F0686F"/>
    <w:rsid w:val="00F06A5F"/>
    <w:rsid w:val="00F24BA6"/>
    <w:rsid w:val="00F636C8"/>
    <w:rsid w:val="00F822BA"/>
    <w:rsid w:val="00F92FB5"/>
    <w:rsid w:val="00F97ECC"/>
    <w:rsid w:val="00FC6423"/>
    <w:rsid w:val="00FD03FA"/>
    <w:rsid w:val="00FD295E"/>
    <w:rsid w:val="00FD7734"/>
    <w:rsid w:val="00FF275F"/>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F0F57"/>
  <w15:docId w15:val="{E584DBBE-D5C0-4FD2-8CCE-EDB02A4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AB7950"/>
    <w:rPr>
      <w:rFonts w:ascii="HG丸ｺﾞｼｯｸM-PRO" w:eastAsia="HG丸ｺﾞｼｯｸM-PRO" w:hAnsi="ＭＳ ゴシック" w:cs="HG正楷書体-PRO"/>
      <w:bCs/>
      <w:color w:val="000000"/>
      <w:kern w:val="0"/>
      <w:sz w:val="24"/>
      <w:szCs w:val="24"/>
    </w:rPr>
  </w:style>
  <w:style w:type="character" w:customStyle="1" w:styleId="a4">
    <w:name w:val="挨拶文 (文字)"/>
    <w:basedOn w:val="a0"/>
    <w:link w:val="a3"/>
    <w:rsid w:val="00AB7950"/>
    <w:rPr>
      <w:rFonts w:ascii="HG丸ｺﾞｼｯｸM-PRO" w:eastAsia="HG丸ｺﾞｼｯｸM-PRO" w:hAnsi="ＭＳ ゴシック" w:cs="HG正楷書体-PRO"/>
      <w:bCs/>
      <w:color w:val="000000"/>
      <w:kern w:val="0"/>
      <w:sz w:val="24"/>
      <w:szCs w:val="24"/>
    </w:rPr>
  </w:style>
  <w:style w:type="paragraph" w:styleId="a5">
    <w:name w:val="Closing"/>
    <w:basedOn w:val="a"/>
    <w:link w:val="a6"/>
    <w:rsid w:val="00AB7950"/>
    <w:pPr>
      <w:jc w:val="right"/>
    </w:pPr>
    <w:rPr>
      <w:rFonts w:ascii="HG丸ｺﾞｼｯｸM-PRO" w:eastAsia="HG丸ｺﾞｼｯｸM-PRO" w:hAnsi="ＭＳ ゴシック" w:cs="HG正楷書体-PRO"/>
      <w:bCs/>
      <w:color w:val="000000"/>
      <w:kern w:val="0"/>
      <w:sz w:val="24"/>
      <w:szCs w:val="24"/>
    </w:rPr>
  </w:style>
  <w:style w:type="character" w:customStyle="1" w:styleId="a6">
    <w:name w:val="結語 (文字)"/>
    <w:basedOn w:val="a0"/>
    <w:link w:val="a5"/>
    <w:rsid w:val="00AB7950"/>
    <w:rPr>
      <w:rFonts w:ascii="HG丸ｺﾞｼｯｸM-PRO" w:eastAsia="HG丸ｺﾞｼｯｸM-PRO" w:hAnsi="ＭＳ ゴシック" w:cs="HG正楷書体-PRO"/>
      <w:bCs/>
      <w:color w:val="000000"/>
      <w:kern w:val="0"/>
      <w:sz w:val="24"/>
      <w:szCs w:val="24"/>
    </w:rPr>
  </w:style>
  <w:style w:type="table" w:styleId="a7">
    <w:name w:val="Table Grid"/>
    <w:basedOn w:val="a1"/>
    <w:uiPriority w:val="39"/>
    <w:rsid w:val="00AB79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6D4D"/>
    <w:pPr>
      <w:tabs>
        <w:tab w:val="center" w:pos="4252"/>
        <w:tab w:val="right" w:pos="8504"/>
      </w:tabs>
      <w:snapToGrid w:val="0"/>
    </w:pPr>
  </w:style>
  <w:style w:type="character" w:customStyle="1" w:styleId="a9">
    <w:name w:val="ヘッダー (文字)"/>
    <w:basedOn w:val="a0"/>
    <w:link w:val="a8"/>
    <w:uiPriority w:val="99"/>
    <w:rsid w:val="00946D4D"/>
  </w:style>
  <w:style w:type="paragraph" w:styleId="aa">
    <w:name w:val="footer"/>
    <w:basedOn w:val="a"/>
    <w:link w:val="ab"/>
    <w:uiPriority w:val="99"/>
    <w:unhideWhenUsed/>
    <w:rsid w:val="00946D4D"/>
    <w:pPr>
      <w:tabs>
        <w:tab w:val="center" w:pos="4252"/>
        <w:tab w:val="right" w:pos="8504"/>
      </w:tabs>
      <w:snapToGrid w:val="0"/>
    </w:pPr>
  </w:style>
  <w:style w:type="character" w:customStyle="1" w:styleId="ab">
    <w:name w:val="フッター (文字)"/>
    <w:basedOn w:val="a0"/>
    <w:link w:val="aa"/>
    <w:uiPriority w:val="99"/>
    <w:rsid w:val="00946D4D"/>
  </w:style>
  <w:style w:type="paragraph" w:styleId="ac">
    <w:name w:val="Date"/>
    <w:basedOn w:val="a"/>
    <w:next w:val="a"/>
    <w:link w:val="ad"/>
    <w:uiPriority w:val="99"/>
    <w:semiHidden/>
    <w:unhideWhenUsed/>
    <w:rsid w:val="00C86963"/>
  </w:style>
  <w:style w:type="character" w:customStyle="1" w:styleId="ad">
    <w:name w:val="日付 (文字)"/>
    <w:basedOn w:val="a0"/>
    <w:link w:val="ac"/>
    <w:uiPriority w:val="99"/>
    <w:semiHidden/>
    <w:rsid w:val="00C86963"/>
  </w:style>
  <w:style w:type="character" w:styleId="ae">
    <w:name w:val="Hyperlink"/>
    <w:basedOn w:val="a0"/>
    <w:uiPriority w:val="99"/>
    <w:unhideWhenUsed/>
    <w:rsid w:val="00C673CD"/>
    <w:rPr>
      <w:color w:val="0000FF" w:themeColor="hyperlink"/>
      <w:u w:val="single"/>
    </w:rPr>
  </w:style>
  <w:style w:type="character" w:styleId="af">
    <w:name w:val="FollowedHyperlink"/>
    <w:basedOn w:val="a0"/>
    <w:uiPriority w:val="99"/>
    <w:semiHidden/>
    <w:unhideWhenUsed/>
    <w:rsid w:val="00AE37C8"/>
    <w:rPr>
      <w:color w:val="800080" w:themeColor="followedHyperlink"/>
      <w:u w:val="single"/>
    </w:rPr>
  </w:style>
  <w:style w:type="character" w:customStyle="1" w:styleId="1">
    <w:name w:val="未解決のメンション1"/>
    <w:basedOn w:val="a0"/>
    <w:uiPriority w:val="99"/>
    <w:semiHidden/>
    <w:unhideWhenUsed/>
    <w:rsid w:val="009A7AB7"/>
    <w:rPr>
      <w:color w:val="808080"/>
      <w:shd w:val="clear" w:color="auto" w:fill="E6E6E6"/>
    </w:rPr>
  </w:style>
  <w:style w:type="character" w:styleId="af0">
    <w:name w:val="Unresolved Mention"/>
    <w:basedOn w:val="a0"/>
    <w:uiPriority w:val="99"/>
    <w:semiHidden/>
    <w:unhideWhenUsed/>
    <w:rsid w:val="00552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tomo@tekkokiden.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B60D-BEB0-4628-A47B-0D04EB24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t-ishiguro</cp:lastModifiedBy>
  <cp:revision>30</cp:revision>
  <cp:lastPrinted>2024-01-23T06:53:00Z</cp:lastPrinted>
  <dcterms:created xsi:type="dcterms:W3CDTF">2024-01-04T01:15:00Z</dcterms:created>
  <dcterms:modified xsi:type="dcterms:W3CDTF">2024-01-26T01:27:00Z</dcterms:modified>
</cp:coreProperties>
</file>